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A5" w:rsidRPr="00B042CD" w:rsidRDefault="00F360A5" w:rsidP="00C753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71F7" w:rsidRPr="00B042CD" w:rsidRDefault="00D83822" w:rsidP="00C7530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Universidad de Ciencias Médicas de Guantánamo</w:t>
      </w:r>
    </w:p>
    <w:p w:rsidR="009D374D" w:rsidRPr="00B042CD" w:rsidRDefault="00D83822" w:rsidP="00C7530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Vicerrectoría General</w:t>
      </w:r>
      <w:bookmarkStart w:id="0" w:name="_GoBack"/>
      <w:bookmarkEnd w:id="0"/>
    </w:p>
    <w:p w:rsidR="00F360A5" w:rsidRPr="00B042CD" w:rsidRDefault="00F360A5" w:rsidP="00C7530D">
      <w:pPr>
        <w:spacing w:line="36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42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Dirección </w:t>
      </w:r>
      <w:r w:rsidR="00541326" w:rsidRPr="00B042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 Extensión</w:t>
      </w:r>
      <w:r w:rsidRPr="00B042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Universitaria y Trabajo Educativo</w:t>
      </w:r>
    </w:p>
    <w:p w:rsidR="00C7530D" w:rsidRPr="00B042CD" w:rsidRDefault="00C07F5A" w:rsidP="00C7530D">
      <w:pPr>
        <w:pStyle w:val="Ttulo2"/>
        <w:spacing w:before="120" w:after="120" w:line="240" w:lineRule="auto"/>
        <w:jc w:val="both"/>
        <w:rPr>
          <w:rFonts w:ascii="Arial" w:eastAsia="Calibri" w:hAnsi="Arial" w:cs="Arial"/>
          <w:b w:val="0"/>
          <w:color w:val="000000" w:themeColor="text1"/>
          <w:sz w:val="24"/>
          <w:szCs w:val="24"/>
        </w:rPr>
      </w:pPr>
      <w:r w:rsidRPr="00B042CD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La Federación Estudiantil Universitaria, organización más longeva de Cuba, incluye dentro de su</w:t>
      </w:r>
      <w:r w:rsidR="001746B8" w:rsidRPr="00B042CD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accionar los movimientos estudiantil</w:t>
      </w:r>
      <w:r w:rsidR="00C7530D" w:rsidRPr="00B042CD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es, los cuales estimulan el proceso de integralidad</w:t>
      </w:r>
      <w:r w:rsidR="004D350A" w:rsidRPr="00B042CD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:</w:t>
      </w:r>
      <w:r w:rsidR="00C7530D" w:rsidRPr="00B042CD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</w:t>
      </w:r>
      <w:r w:rsidR="00C7530D" w:rsidRPr="00B042C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Movimiento deportivo universitario,</w:t>
      </w:r>
      <w:r w:rsidR="00C7530D" w:rsidRPr="00B042C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Movimiento de A</w:t>
      </w:r>
      <w:r w:rsidR="002A7FD6">
        <w:rPr>
          <w:rFonts w:ascii="Arial" w:hAnsi="Arial" w:cs="Arial"/>
          <w:b w:val="0"/>
          <w:color w:val="000000" w:themeColor="text1"/>
          <w:sz w:val="24"/>
          <w:szCs w:val="24"/>
        </w:rPr>
        <w:t>rtistas A</w:t>
      </w:r>
      <w:r w:rsidR="00C7530D" w:rsidRPr="00B042CD">
        <w:rPr>
          <w:rFonts w:ascii="Arial" w:hAnsi="Arial" w:cs="Arial"/>
          <w:b w:val="0"/>
          <w:color w:val="000000" w:themeColor="text1"/>
          <w:sz w:val="24"/>
          <w:szCs w:val="24"/>
        </w:rPr>
        <w:t>ficionados de la FEU</w:t>
      </w:r>
      <w:bookmarkStart w:id="1" w:name="_Toc393406048"/>
      <w:r w:rsidR="00C7530D" w:rsidRPr="00B042CD">
        <w:rPr>
          <w:rFonts w:ascii="Arial" w:hAnsi="Arial" w:cs="Arial"/>
          <w:b w:val="0"/>
          <w:color w:val="000000" w:themeColor="text1"/>
          <w:sz w:val="24"/>
          <w:szCs w:val="24"/>
        </w:rPr>
        <w:t>, Movimiento de corresponsales de la FEU</w:t>
      </w:r>
      <w:bookmarkEnd w:id="1"/>
      <w:r w:rsidR="00C7530D" w:rsidRPr="00B042C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4D350A" w:rsidRPr="00B042CD">
        <w:rPr>
          <w:rFonts w:ascii="Arial" w:hAnsi="Arial" w:cs="Arial"/>
          <w:b w:val="0"/>
          <w:color w:val="000000" w:themeColor="text1"/>
          <w:sz w:val="24"/>
          <w:szCs w:val="24"/>
        </w:rPr>
        <w:t>M</w:t>
      </w:r>
      <w:r w:rsidR="00C7530D" w:rsidRPr="00B042CD">
        <w:rPr>
          <w:rFonts w:ascii="Arial" w:hAnsi="Arial" w:cs="Arial"/>
          <w:b w:val="0"/>
          <w:color w:val="000000" w:themeColor="text1"/>
          <w:sz w:val="24"/>
          <w:szCs w:val="24"/>
        </w:rPr>
        <w:t>ovimiento Científico Universitario,</w:t>
      </w:r>
      <w:r w:rsidR="00C7530D" w:rsidRPr="00B042CD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El Movimiento Mario Muñoz Monroy y </w:t>
      </w:r>
      <w:r w:rsidR="00541326" w:rsidRPr="00B042CD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el </w:t>
      </w:r>
      <w:r w:rsidR="00541326" w:rsidRPr="00B042CD">
        <w:rPr>
          <w:rFonts w:ascii="Arial" w:eastAsia="Calibri" w:hAnsi="Arial" w:cs="Arial"/>
          <w:b w:val="0"/>
          <w:color w:val="000000"/>
          <w:sz w:val="24"/>
          <w:szCs w:val="24"/>
        </w:rPr>
        <w:t>Movimiento</w:t>
      </w:r>
      <w:r w:rsidR="00C7530D" w:rsidRPr="00B042CD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de Alumnos Ayudantes </w:t>
      </w:r>
      <w:r w:rsidR="00C7530D" w:rsidRPr="00B042CD">
        <w:rPr>
          <w:rFonts w:ascii="Arial" w:eastAsia="Calibri" w:hAnsi="Arial" w:cs="Arial"/>
          <w:b w:val="0"/>
          <w:color w:val="000000"/>
          <w:sz w:val="24"/>
          <w:szCs w:val="24"/>
        </w:rPr>
        <w:t>Frank País García</w:t>
      </w:r>
      <w:r w:rsidR="00C7530D" w:rsidRPr="00B042CD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,</w:t>
      </w:r>
    </w:p>
    <w:p w:rsidR="00C7530D" w:rsidRPr="00B042CD" w:rsidRDefault="00C7530D" w:rsidP="00C7530D">
      <w:pPr>
        <w:pStyle w:val="Textosinformato"/>
        <w:numPr>
          <w:ilvl w:val="0"/>
          <w:numId w:val="0"/>
        </w:numPr>
        <w:spacing w:line="276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042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En las Ciencias Médicas </w:t>
      </w:r>
      <w:r w:rsidR="00B1648B" w:rsidRPr="00B042CD">
        <w:rPr>
          <w:rFonts w:ascii="Arial" w:eastAsia="Calibri" w:hAnsi="Arial" w:cs="Arial"/>
          <w:color w:val="000000" w:themeColor="text1"/>
          <w:sz w:val="24"/>
          <w:szCs w:val="24"/>
        </w:rPr>
        <w:t xml:space="preserve">el </w:t>
      </w:r>
      <w:r w:rsidR="00B1648B" w:rsidRPr="00B042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M</w:t>
      </w:r>
      <w:r w:rsidR="00B1648B" w:rsidRPr="00B042CD">
        <w:rPr>
          <w:rFonts w:ascii="Arial" w:eastAsia="Calibri" w:hAnsi="Arial" w:cs="Arial"/>
          <w:color w:val="000000" w:themeColor="text1"/>
          <w:sz w:val="24"/>
          <w:szCs w:val="24"/>
        </w:rPr>
        <w:t xml:space="preserve">ovimiento de Alumnos Ayudantes </w:t>
      </w:r>
      <w:r w:rsidR="00B1648B" w:rsidRPr="00B042CD">
        <w:rPr>
          <w:rFonts w:ascii="Arial" w:eastAsia="Calibri" w:hAnsi="Arial" w:cs="Arial"/>
          <w:color w:val="000000"/>
          <w:sz w:val="24"/>
          <w:szCs w:val="24"/>
          <w:lang w:eastAsia="en-US"/>
        </w:rPr>
        <w:t>Frank País García</w:t>
      </w:r>
      <w:r w:rsidR="00B1648B" w:rsidRPr="00B042C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042CD">
        <w:rPr>
          <w:rFonts w:ascii="Arial" w:eastAsia="Calibri" w:hAnsi="Arial" w:cs="Arial"/>
          <w:color w:val="000000"/>
          <w:sz w:val="24"/>
          <w:szCs w:val="24"/>
          <w:lang w:eastAsia="en-US"/>
        </w:rPr>
        <w:t>incluye a estudiantes de alto aprovechamiento docente, seleccionados en todas las carreras de las Ciencias Médicas, que se distinguen por mostrar ritmos de asimilación más rápidos</w:t>
      </w:r>
      <w:r w:rsidR="00B1648B" w:rsidRPr="00B042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r w:rsidRPr="00B042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B1648B" w:rsidRPr="00B042C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y </w:t>
      </w:r>
      <w:r w:rsidRPr="00B042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aptitudes favorables para el aprendizaje de alguna disciplina específica del plan de estudio, para impartir docencia y para la investigación científica, con el propósito de fortalecer la calidad de los Servicios de Salud donde se inserten, a partir de un pleno desarrollo de la educación en el trabajo como forma organizativa docente fundamental. </w:t>
      </w:r>
    </w:p>
    <w:p w:rsidR="001746B8" w:rsidRPr="00B042CD" w:rsidRDefault="00C7530D" w:rsidP="00B1648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 xml:space="preserve">Puede ser miembro del MAA “Frank País García” todo estudiante que haya aprobado el primer año de la carrera y cumpla los requisitos y condiciones que se exigen.  </w:t>
      </w:r>
    </w:p>
    <w:p w:rsidR="00C07F5A" w:rsidRPr="00B042CD" w:rsidRDefault="00C07F5A" w:rsidP="00C7530D">
      <w:pPr>
        <w:pStyle w:val="Textosinformato"/>
        <w:numPr>
          <w:ilvl w:val="0"/>
          <w:numId w:val="0"/>
        </w:numPr>
        <w:spacing w:line="276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042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</w:t>
      </w:r>
    </w:p>
    <w:p w:rsidR="00CD4015" w:rsidRPr="00B042CD" w:rsidRDefault="00CD4015" w:rsidP="00C7530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Requisitos para solicitar Ayudantía.</w:t>
      </w:r>
    </w:p>
    <w:p w:rsidR="00F43777" w:rsidRPr="00B042CD" w:rsidRDefault="00F43777" w:rsidP="00F4377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eastAsia="Times New Roman" w:hAnsi="Arial" w:cs="Arial"/>
          <w:color w:val="000000"/>
          <w:sz w:val="24"/>
          <w:szCs w:val="24"/>
        </w:rPr>
        <w:t xml:space="preserve">Mantener una conducta política y social acorde a los principios </w:t>
      </w:r>
      <w:r w:rsidRPr="00B042CD">
        <w:rPr>
          <w:rFonts w:ascii="Arial" w:hAnsi="Arial" w:cs="Arial"/>
          <w:color w:val="000000" w:themeColor="text1"/>
          <w:sz w:val="24"/>
          <w:szCs w:val="24"/>
        </w:rPr>
        <w:t>de nuestra Revolución</w:t>
      </w:r>
      <w:r w:rsidRPr="00B042CD">
        <w:rPr>
          <w:rFonts w:ascii="Arial" w:eastAsia="Times New Roman" w:hAnsi="Arial" w:cs="Arial"/>
          <w:color w:val="000000"/>
          <w:sz w:val="24"/>
          <w:szCs w:val="24"/>
        </w:rPr>
        <w:t>, avalada por la Federación Estudiantil Universitaria, la Unión de Jóvenes Comunistas y el Profesor Guía.</w:t>
      </w:r>
    </w:p>
    <w:p w:rsidR="00F43777" w:rsidRPr="00B042CD" w:rsidRDefault="00CD4015" w:rsidP="00F4377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Resultar integral en la brigada.</w:t>
      </w:r>
    </w:p>
    <w:p w:rsidR="00CD4015" w:rsidRPr="00B042CD" w:rsidRDefault="00F43777" w:rsidP="00F4377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 xml:space="preserve">Tener un </w:t>
      </w:r>
      <w:r w:rsidR="00CD4015" w:rsidRPr="00B042CD">
        <w:rPr>
          <w:rFonts w:ascii="Arial" w:hAnsi="Arial" w:cs="Arial"/>
          <w:color w:val="000000" w:themeColor="text1"/>
          <w:sz w:val="24"/>
          <w:szCs w:val="24"/>
        </w:rPr>
        <w:t>Índice académico mayor o igual de 4 puntos.</w:t>
      </w:r>
    </w:p>
    <w:p w:rsidR="00CD4015" w:rsidRPr="00B042CD" w:rsidRDefault="00CD4015" w:rsidP="00F4377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Participación en la Jornada Científica Estudiantil y otros eventos científicos.</w:t>
      </w:r>
    </w:p>
    <w:p w:rsidR="00CD4015" w:rsidRPr="00B042CD" w:rsidRDefault="00CD4015" w:rsidP="00F4377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Participación en las actividades extracurriculares.</w:t>
      </w:r>
    </w:p>
    <w:p w:rsidR="00CD4015" w:rsidRPr="00B042CD" w:rsidRDefault="00CD4015" w:rsidP="00F4377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 xml:space="preserve">Participación en tareas de corte social, política, </w:t>
      </w:r>
      <w:r w:rsidR="00541326" w:rsidRPr="00B042CD">
        <w:rPr>
          <w:rFonts w:ascii="Arial" w:hAnsi="Arial" w:cs="Arial"/>
          <w:color w:val="000000" w:themeColor="text1"/>
          <w:sz w:val="24"/>
          <w:szCs w:val="24"/>
        </w:rPr>
        <w:t>productiva vinculada</w:t>
      </w:r>
      <w:r w:rsidRPr="00B042CD">
        <w:rPr>
          <w:rFonts w:ascii="Arial" w:hAnsi="Arial" w:cs="Arial"/>
          <w:color w:val="000000" w:themeColor="text1"/>
          <w:sz w:val="24"/>
          <w:szCs w:val="24"/>
        </w:rPr>
        <w:t xml:space="preserve"> con la </w:t>
      </w:r>
      <w:r w:rsidR="00541326" w:rsidRPr="00B042CD">
        <w:rPr>
          <w:rFonts w:ascii="Arial" w:hAnsi="Arial" w:cs="Arial"/>
          <w:color w:val="000000" w:themeColor="text1"/>
          <w:sz w:val="24"/>
          <w:szCs w:val="24"/>
        </w:rPr>
        <w:t>defensa,</w:t>
      </w:r>
      <w:r w:rsidRPr="00B042CD">
        <w:rPr>
          <w:rFonts w:ascii="Arial" w:hAnsi="Arial" w:cs="Arial"/>
          <w:color w:val="000000" w:themeColor="text1"/>
          <w:sz w:val="24"/>
          <w:szCs w:val="24"/>
        </w:rPr>
        <w:t xml:space="preserve"> así como otras actividades que de forma general se convoquen por la organización.</w:t>
      </w:r>
    </w:p>
    <w:p w:rsidR="00CD4015" w:rsidRPr="00B042CD" w:rsidRDefault="00CD4015" w:rsidP="00F4377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Se tendrá en cuenta la incondicionalidad hacia la organización y los valores que esta defiende y promueve como parte de la forma de actuación de sus miembros.</w:t>
      </w:r>
    </w:p>
    <w:p w:rsidR="00CD4015" w:rsidRPr="00B042CD" w:rsidRDefault="00CD4015" w:rsidP="00F4377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En caso de ser becado, participación en las actividades de la Residencia Estudiantil.</w:t>
      </w:r>
    </w:p>
    <w:p w:rsidR="00CD4015" w:rsidRPr="00B042CD" w:rsidRDefault="00CD4015" w:rsidP="00F4377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lastRenderedPageBreak/>
        <w:t>Ser avalado por la brigada y el comité de base que lo atiende.</w:t>
      </w:r>
    </w:p>
    <w:p w:rsidR="00CD4015" w:rsidRPr="00B042CD" w:rsidRDefault="00CD4015" w:rsidP="00F4377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Entregar el expediente de la solicitud en tiempo y forma.</w:t>
      </w:r>
    </w:p>
    <w:p w:rsidR="00CD4015" w:rsidRPr="00B042CD" w:rsidRDefault="00CD4015" w:rsidP="00F4377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Validar el expediente con la fotocopia de los certificados obtenidos.</w:t>
      </w:r>
    </w:p>
    <w:p w:rsidR="00CD4015" w:rsidRPr="00B042CD" w:rsidRDefault="00CD4015" w:rsidP="00F4377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 xml:space="preserve">Compromiso de los </w:t>
      </w:r>
      <w:r w:rsidR="00541326" w:rsidRPr="00B042CD">
        <w:rPr>
          <w:rFonts w:ascii="Arial" w:hAnsi="Arial" w:cs="Arial"/>
          <w:color w:val="000000" w:themeColor="text1"/>
          <w:sz w:val="24"/>
          <w:szCs w:val="24"/>
        </w:rPr>
        <w:t>estudiantes una</w:t>
      </w:r>
      <w:r w:rsidRPr="00B042CD">
        <w:rPr>
          <w:rFonts w:ascii="Arial" w:hAnsi="Arial" w:cs="Arial"/>
          <w:color w:val="000000" w:themeColor="text1"/>
          <w:sz w:val="24"/>
          <w:szCs w:val="24"/>
        </w:rPr>
        <w:t xml:space="preserve"> vez egresados continúen en la especialidad </w:t>
      </w:r>
      <w:r w:rsidR="00F43777" w:rsidRPr="00B042CD">
        <w:rPr>
          <w:rFonts w:ascii="Arial" w:hAnsi="Arial" w:cs="Arial"/>
          <w:color w:val="000000" w:themeColor="text1"/>
          <w:sz w:val="24"/>
          <w:szCs w:val="24"/>
        </w:rPr>
        <w:t xml:space="preserve">en que hacen la </w:t>
      </w:r>
      <w:r w:rsidRPr="00B042CD">
        <w:rPr>
          <w:rFonts w:ascii="Arial" w:hAnsi="Arial" w:cs="Arial"/>
          <w:color w:val="000000" w:themeColor="text1"/>
          <w:sz w:val="24"/>
          <w:szCs w:val="24"/>
        </w:rPr>
        <w:t xml:space="preserve">Ayudantía. </w:t>
      </w:r>
    </w:p>
    <w:p w:rsidR="00F43777" w:rsidRPr="00B042CD" w:rsidRDefault="00F43777" w:rsidP="003D0A27">
      <w:pPr>
        <w:jc w:val="both"/>
        <w:rPr>
          <w:rFonts w:ascii="Arial" w:hAnsi="Arial" w:cs="Arial"/>
          <w:b/>
          <w:sz w:val="24"/>
          <w:szCs w:val="24"/>
        </w:rPr>
      </w:pPr>
      <w:r w:rsidRPr="00B042CD">
        <w:rPr>
          <w:rFonts w:ascii="Arial" w:eastAsia="Times New Roman" w:hAnsi="Arial" w:cs="Arial"/>
          <w:b/>
          <w:sz w:val="24"/>
          <w:szCs w:val="24"/>
        </w:rPr>
        <w:t>En el caso de estudiantes extranjeros que no pertenezcan a la Federación Estudiantil Universitaria, la oferta será excepcional y el aval lo emitirá el Profesor Guía.</w:t>
      </w:r>
    </w:p>
    <w:p w:rsidR="00CD4015" w:rsidRPr="00B042CD" w:rsidRDefault="00B1648B" w:rsidP="00C7530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 xml:space="preserve">Son </w:t>
      </w:r>
      <w:r w:rsidR="00CD4015" w:rsidRPr="00B042CD">
        <w:rPr>
          <w:rFonts w:ascii="Arial" w:hAnsi="Arial" w:cs="Arial"/>
          <w:color w:val="000000" w:themeColor="text1"/>
          <w:sz w:val="24"/>
          <w:szCs w:val="24"/>
        </w:rPr>
        <w:t>Invalidantes</w:t>
      </w:r>
      <w:r w:rsidR="0083486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4015" w:rsidRPr="00B042CD" w:rsidRDefault="00CD4015" w:rsidP="00C7530D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No ser integral en la brigada.</w:t>
      </w:r>
    </w:p>
    <w:p w:rsidR="00CD4015" w:rsidRPr="00B042CD" w:rsidRDefault="00CD4015" w:rsidP="00C7530D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 xml:space="preserve">Llevar arrastre de una o más asignaturas </w:t>
      </w:r>
      <w:r w:rsidR="00224380" w:rsidRPr="00B042CD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41326" w:rsidRPr="00B042CD">
        <w:rPr>
          <w:rFonts w:ascii="Arial" w:hAnsi="Arial" w:cs="Arial"/>
          <w:color w:val="000000" w:themeColor="text1"/>
          <w:sz w:val="24"/>
          <w:szCs w:val="24"/>
        </w:rPr>
        <w:t>el curso</w:t>
      </w:r>
      <w:r w:rsidRPr="00B042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4015" w:rsidRPr="00B042CD" w:rsidRDefault="00CD4015" w:rsidP="00C7530D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Incumplimiento de la brigada del pago de la Cotización y del Aporte a la Patria antes del 25 de octubre.</w:t>
      </w:r>
    </w:p>
    <w:p w:rsidR="00D84059" w:rsidRPr="00B042CD" w:rsidRDefault="00D84059" w:rsidP="00D84059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Ventajas:</w:t>
      </w:r>
    </w:p>
    <w:p w:rsidR="00D84059" w:rsidRPr="00B042CD" w:rsidRDefault="00D84059" w:rsidP="007E16D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El Alumno Ayudante adquiere habilidades prácticas de la especialidad.</w:t>
      </w:r>
    </w:p>
    <w:p w:rsidR="00D84059" w:rsidRPr="00B042CD" w:rsidRDefault="00D84059" w:rsidP="007E16D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Tiene salida a la especialidad a través del Internado Vertical.</w:t>
      </w:r>
    </w:p>
    <w:p w:rsidR="00D84059" w:rsidRPr="00B042CD" w:rsidRDefault="00D84059" w:rsidP="007E16D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>Tiene derecho a solicitar Categoría docente al cumplimentar el primer año de graduado.</w:t>
      </w:r>
    </w:p>
    <w:p w:rsidR="00D84059" w:rsidRPr="00B042CD" w:rsidRDefault="00D84059" w:rsidP="00D84059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2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4015" w:rsidRPr="00B042CD" w:rsidRDefault="00CD4015" w:rsidP="00C7530D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042CD">
        <w:rPr>
          <w:rFonts w:ascii="Arial" w:hAnsi="Arial" w:cs="Arial"/>
          <w:color w:val="000000" w:themeColor="text1"/>
          <w:sz w:val="24"/>
          <w:szCs w:val="24"/>
          <w:highlight w:val="yellow"/>
        </w:rPr>
        <w:br w:type="page"/>
      </w:r>
    </w:p>
    <w:sectPr w:rsidR="00CD4015" w:rsidRPr="00B042CD" w:rsidSect="00F37CB3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B3" w:rsidRDefault="00F37CB3" w:rsidP="00065503">
      <w:pPr>
        <w:spacing w:after="0" w:line="240" w:lineRule="auto"/>
      </w:pPr>
      <w:r>
        <w:separator/>
      </w:r>
    </w:p>
  </w:endnote>
  <w:endnote w:type="continuationSeparator" w:id="0">
    <w:p w:rsidR="00F37CB3" w:rsidRDefault="00F37CB3" w:rsidP="0006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B3" w:rsidRDefault="00F37CB3" w:rsidP="00065503">
      <w:pPr>
        <w:spacing w:after="0" w:line="240" w:lineRule="auto"/>
      </w:pPr>
      <w:r>
        <w:separator/>
      </w:r>
    </w:p>
  </w:footnote>
  <w:footnote w:type="continuationSeparator" w:id="0">
    <w:p w:rsidR="00F37CB3" w:rsidRDefault="00F37CB3" w:rsidP="0006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B3" w:rsidRDefault="00F37CB3">
    <w:pPr>
      <w:pStyle w:val="Encabezado"/>
    </w:pPr>
    <w:r w:rsidRPr="00F043E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-942552</wp:posOffset>
          </wp:positionH>
          <wp:positionV relativeFrom="paragraph">
            <wp:posOffset>-398780</wp:posOffset>
          </wp:positionV>
          <wp:extent cx="1394884" cy="86360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84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19"/>
    <w:multiLevelType w:val="hybridMultilevel"/>
    <w:tmpl w:val="D020D17C"/>
    <w:lvl w:ilvl="0" w:tplc="3C38902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16374"/>
    <w:multiLevelType w:val="hybridMultilevel"/>
    <w:tmpl w:val="FFA88E5C"/>
    <w:lvl w:ilvl="0" w:tplc="C408FD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4C1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4EE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4C6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E4B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8D5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4FD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07E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A42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6E1"/>
    <w:multiLevelType w:val="hybridMultilevel"/>
    <w:tmpl w:val="62C245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7A8B"/>
    <w:multiLevelType w:val="hybridMultilevel"/>
    <w:tmpl w:val="EC1C9A0A"/>
    <w:lvl w:ilvl="0" w:tplc="0C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863935"/>
    <w:multiLevelType w:val="hybridMultilevel"/>
    <w:tmpl w:val="FBAED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25AF"/>
    <w:multiLevelType w:val="hybridMultilevel"/>
    <w:tmpl w:val="BD80517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C193E"/>
    <w:multiLevelType w:val="hybridMultilevel"/>
    <w:tmpl w:val="3920EDD4"/>
    <w:lvl w:ilvl="0" w:tplc="6980D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E5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AD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64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E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A4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8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4B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C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631BB5"/>
    <w:multiLevelType w:val="hybridMultilevel"/>
    <w:tmpl w:val="D910CC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A20B9"/>
    <w:multiLevelType w:val="hybridMultilevel"/>
    <w:tmpl w:val="03B0E16A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2973521A"/>
    <w:multiLevelType w:val="hybridMultilevel"/>
    <w:tmpl w:val="F8A67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4586C"/>
    <w:multiLevelType w:val="hybridMultilevel"/>
    <w:tmpl w:val="7D76B5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C1FB1"/>
    <w:multiLevelType w:val="hybridMultilevel"/>
    <w:tmpl w:val="1F2430A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35537"/>
    <w:multiLevelType w:val="hybridMultilevel"/>
    <w:tmpl w:val="D14E3498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405B1"/>
    <w:multiLevelType w:val="hybridMultilevel"/>
    <w:tmpl w:val="235CE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C1405"/>
    <w:multiLevelType w:val="hybridMultilevel"/>
    <w:tmpl w:val="E07A3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5B3164"/>
    <w:multiLevelType w:val="hybridMultilevel"/>
    <w:tmpl w:val="21727C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2C7DD1"/>
    <w:multiLevelType w:val="hybridMultilevel"/>
    <w:tmpl w:val="DA325AB6"/>
    <w:lvl w:ilvl="0" w:tplc="4BBCC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D4A70"/>
    <w:multiLevelType w:val="hybridMultilevel"/>
    <w:tmpl w:val="F1A61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31A4B"/>
    <w:multiLevelType w:val="hybridMultilevel"/>
    <w:tmpl w:val="CB0294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94B5F"/>
    <w:multiLevelType w:val="hybridMultilevel"/>
    <w:tmpl w:val="6142AC54"/>
    <w:lvl w:ilvl="0" w:tplc="EA5EC520">
      <w:start w:val="1"/>
      <w:numFmt w:val="lowerLetter"/>
      <w:pStyle w:val="Textosinformato"/>
      <w:lvlText w:val="%1)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BC713B"/>
    <w:multiLevelType w:val="hybridMultilevel"/>
    <w:tmpl w:val="F668BA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255096"/>
    <w:multiLevelType w:val="hybridMultilevel"/>
    <w:tmpl w:val="865E55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03672"/>
    <w:multiLevelType w:val="hybridMultilevel"/>
    <w:tmpl w:val="EA80D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22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6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0"/>
  </w:num>
  <w:num w:numId="18">
    <w:abstractNumId w:val="21"/>
  </w:num>
  <w:num w:numId="19">
    <w:abstractNumId w:val="3"/>
  </w:num>
  <w:num w:numId="20">
    <w:abstractNumId w:val="15"/>
  </w:num>
  <w:num w:numId="21">
    <w:abstractNumId w:val="10"/>
  </w:num>
  <w:num w:numId="22">
    <w:abstractNumId w:val="5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A5"/>
    <w:rsid w:val="000119D2"/>
    <w:rsid w:val="00012689"/>
    <w:rsid w:val="0004144B"/>
    <w:rsid w:val="000473B8"/>
    <w:rsid w:val="00065503"/>
    <w:rsid w:val="00082CCC"/>
    <w:rsid w:val="000C168F"/>
    <w:rsid w:val="000D09FA"/>
    <w:rsid w:val="000E0BF8"/>
    <w:rsid w:val="000E18BC"/>
    <w:rsid w:val="001746B8"/>
    <w:rsid w:val="00177DBA"/>
    <w:rsid w:val="001C5D65"/>
    <w:rsid w:val="00211FF6"/>
    <w:rsid w:val="00224380"/>
    <w:rsid w:val="002A1641"/>
    <w:rsid w:val="002A4213"/>
    <w:rsid w:val="002A7FD6"/>
    <w:rsid w:val="002D64F7"/>
    <w:rsid w:val="00374577"/>
    <w:rsid w:val="003836D2"/>
    <w:rsid w:val="003A18A5"/>
    <w:rsid w:val="003D0A27"/>
    <w:rsid w:val="003E5F6B"/>
    <w:rsid w:val="00413775"/>
    <w:rsid w:val="00417F48"/>
    <w:rsid w:val="00446883"/>
    <w:rsid w:val="00453BE8"/>
    <w:rsid w:val="00456D30"/>
    <w:rsid w:val="004713A9"/>
    <w:rsid w:val="004A6BD4"/>
    <w:rsid w:val="004B50EF"/>
    <w:rsid w:val="004C49B3"/>
    <w:rsid w:val="004C4B4A"/>
    <w:rsid w:val="004D350A"/>
    <w:rsid w:val="004D4B0F"/>
    <w:rsid w:val="004E446A"/>
    <w:rsid w:val="0050397D"/>
    <w:rsid w:val="0053183F"/>
    <w:rsid w:val="00541326"/>
    <w:rsid w:val="005439A8"/>
    <w:rsid w:val="00597F7B"/>
    <w:rsid w:val="006316CC"/>
    <w:rsid w:val="00647590"/>
    <w:rsid w:val="006518BF"/>
    <w:rsid w:val="00657B57"/>
    <w:rsid w:val="0067300B"/>
    <w:rsid w:val="006C36E2"/>
    <w:rsid w:val="006F3408"/>
    <w:rsid w:val="00757734"/>
    <w:rsid w:val="00766D3A"/>
    <w:rsid w:val="007671C4"/>
    <w:rsid w:val="0078639F"/>
    <w:rsid w:val="007A71AD"/>
    <w:rsid w:val="007C0F1E"/>
    <w:rsid w:val="007E16D7"/>
    <w:rsid w:val="007F282A"/>
    <w:rsid w:val="00814557"/>
    <w:rsid w:val="0082402F"/>
    <w:rsid w:val="0083486F"/>
    <w:rsid w:val="00864B83"/>
    <w:rsid w:val="00865659"/>
    <w:rsid w:val="008E48EA"/>
    <w:rsid w:val="00904E93"/>
    <w:rsid w:val="009223E7"/>
    <w:rsid w:val="009601A1"/>
    <w:rsid w:val="0097364D"/>
    <w:rsid w:val="00984D9A"/>
    <w:rsid w:val="009D374D"/>
    <w:rsid w:val="009D3AE1"/>
    <w:rsid w:val="009F1C80"/>
    <w:rsid w:val="00A13D93"/>
    <w:rsid w:val="00A40E9E"/>
    <w:rsid w:val="00A550F5"/>
    <w:rsid w:val="00A63A70"/>
    <w:rsid w:val="00AA4D22"/>
    <w:rsid w:val="00AC45E0"/>
    <w:rsid w:val="00AD4535"/>
    <w:rsid w:val="00AD4E4E"/>
    <w:rsid w:val="00B02C56"/>
    <w:rsid w:val="00B042CD"/>
    <w:rsid w:val="00B04FA4"/>
    <w:rsid w:val="00B1648B"/>
    <w:rsid w:val="00B41929"/>
    <w:rsid w:val="00B93402"/>
    <w:rsid w:val="00BD5A01"/>
    <w:rsid w:val="00BD5BBB"/>
    <w:rsid w:val="00BE1984"/>
    <w:rsid w:val="00C07F5A"/>
    <w:rsid w:val="00C170D2"/>
    <w:rsid w:val="00C7530D"/>
    <w:rsid w:val="00C83089"/>
    <w:rsid w:val="00CC05E1"/>
    <w:rsid w:val="00CC39D8"/>
    <w:rsid w:val="00CC77B5"/>
    <w:rsid w:val="00CD4015"/>
    <w:rsid w:val="00CE5CC9"/>
    <w:rsid w:val="00D15F4C"/>
    <w:rsid w:val="00D178EF"/>
    <w:rsid w:val="00D17BF1"/>
    <w:rsid w:val="00D52EF1"/>
    <w:rsid w:val="00D571F7"/>
    <w:rsid w:val="00D6322B"/>
    <w:rsid w:val="00D83822"/>
    <w:rsid w:val="00D84059"/>
    <w:rsid w:val="00DD0FB9"/>
    <w:rsid w:val="00DD1B97"/>
    <w:rsid w:val="00DF2C38"/>
    <w:rsid w:val="00E1086F"/>
    <w:rsid w:val="00E22BA5"/>
    <w:rsid w:val="00E41CF4"/>
    <w:rsid w:val="00E44263"/>
    <w:rsid w:val="00E6095B"/>
    <w:rsid w:val="00E65CA3"/>
    <w:rsid w:val="00EA26E2"/>
    <w:rsid w:val="00EE1744"/>
    <w:rsid w:val="00EE360B"/>
    <w:rsid w:val="00F360A5"/>
    <w:rsid w:val="00F37CB3"/>
    <w:rsid w:val="00F43777"/>
    <w:rsid w:val="00F46CBB"/>
    <w:rsid w:val="00F73B9D"/>
    <w:rsid w:val="00FA1976"/>
    <w:rsid w:val="00FA73AE"/>
    <w:rsid w:val="00FE572E"/>
    <w:rsid w:val="00FF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79FF7-105D-4318-9098-9515F15F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A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2BA5"/>
    <w:rPr>
      <w:rFonts w:eastAsiaTheme="minorEastAsia"/>
      <w:lang w:eastAsia="es-ES"/>
    </w:rPr>
  </w:style>
  <w:style w:type="paragraph" w:styleId="Sinespaciado">
    <w:name w:val="No Spacing"/>
    <w:link w:val="SinespaciadoCar"/>
    <w:uiPriority w:val="1"/>
    <w:qFormat/>
    <w:rsid w:val="00E22BA5"/>
    <w:pPr>
      <w:spacing w:after="0" w:line="240" w:lineRule="auto"/>
    </w:pPr>
    <w:rPr>
      <w:rFonts w:eastAsiaTheme="minorEastAsia"/>
      <w:lang w:eastAsia="es-ES"/>
    </w:rPr>
  </w:style>
  <w:style w:type="paragraph" w:styleId="Subttulo">
    <w:name w:val="Subtitle"/>
    <w:basedOn w:val="Normal"/>
    <w:link w:val="SubttuloCar"/>
    <w:qFormat/>
    <w:rsid w:val="00E22BA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E22BA5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E2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4A6BD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57B57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CC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C07F5A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07F5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4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nespaciadoCar">
    <w:name w:val="Sin espaciado Car"/>
    <w:link w:val="Sinespaciado"/>
    <w:uiPriority w:val="1"/>
    <w:locked/>
    <w:rsid w:val="001746B8"/>
    <w:rPr>
      <w:rFonts w:eastAsiaTheme="minorEastAsia"/>
      <w:lang w:eastAsia="es-ES"/>
    </w:rPr>
  </w:style>
  <w:style w:type="paragraph" w:customStyle="1" w:styleId="Default">
    <w:name w:val="Default"/>
    <w:rsid w:val="00174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9F41-8813-4D6E-9203-4BCD51A1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 de Windows</cp:lastModifiedBy>
  <cp:revision>105</cp:revision>
  <cp:lastPrinted>2019-01-17T23:09:00Z</cp:lastPrinted>
  <dcterms:created xsi:type="dcterms:W3CDTF">2002-01-01T04:46:00Z</dcterms:created>
  <dcterms:modified xsi:type="dcterms:W3CDTF">2019-01-17T23:09:00Z</dcterms:modified>
</cp:coreProperties>
</file>