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5E" w:rsidRDefault="0017155E" w:rsidP="0017155E">
      <w:pPr>
        <w:pStyle w:val="Ttulo2"/>
        <w:spacing w:line="360" w:lineRule="auto"/>
        <w:jc w:val="both"/>
        <w:rPr>
          <w:i w:val="0"/>
          <w:sz w:val="24"/>
          <w:szCs w:val="24"/>
        </w:rPr>
      </w:pPr>
      <w:r>
        <w:rPr>
          <w:i w:val="0"/>
          <w:sz w:val="24"/>
          <w:szCs w:val="24"/>
        </w:rPr>
        <w:t>Cursos Electivos</w:t>
      </w:r>
      <w:r w:rsidR="0006442E">
        <w:rPr>
          <w:i w:val="0"/>
          <w:sz w:val="24"/>
          <w:szCs w:val="24"/>
        </w:rPr>
        <w:t xml:space="preserve"> </w:t>
      </w:r>
      <w:bookmarkStart w:id="0" w:name="_GoBack"/>
      <w:bookmarkEnd w:id="0"/>
      <w:r>
        <w:rPr>
          <w:i w:val="0"/>
          <w:sz w:val="24"/>
          <w:szCs w:val="24"/>
        </w:rPr>
        <w:t xml:space="preserve">Medicina </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102"/>
        <w:gridCol w:w="1968"/>
        <w:gridCol w:w="1830"/>
        <w:gridCol w:w="1305"/>
      </w:tblGrid>
      <w:tr w:rsidR="0017155E" w:rsidRPr="000A2970" w:rsidTr="0017155E">
        <w:tc>
          <w:tcPr>
            <w:tcW w:w="384" w:type="pct"/>
            <w:shd w:val="clear" w:color="auto" w:fill="auto"/>
          </w:tcPr>
          <w:p w:rsidR="0017155E" w:rsidRPr="000A2970" w:rsidRDefault="0017155E" w:rsidP="00C02344">
            <w:pPr>
              <w:rPr>
                <w:rFonts w:ascii="Arial" w:hAnsi="Arial" w:cs="Arial"/>
                <w:b/>
              </w:rPr>
            </w:pPr>
            <w:r w:rsidRPr="000A2970">
              <w:rPr>
                <w:rFonts w:ascii="Arial" w:hAnsi="Arial" w:cs="Arial"/>
                <w:b/>
              </w:rPr>
              <w:t>Año</w:t>
            </w:r>
          </w:p>
        </w:tc>
        <w:tc>
          <w:tcPr>
            <w:tcW w:w="1800" w:type="pct"/>
            <w:shd w:val="clear" w:color="auto" w:fill="auto"/>
          </w:tcPr>
          <w:p w:rsidR="0017155E" w:rsidRPr="000A2970" w:rsidRDefault="0017155E" w:rsidP="00C02344">
            <w:pPr>
              <w:rPr>
                <w:rFonts w:ascii="Arial" w:hAnsi="Arial" w:cs="Arial"/>
                <w:b/>
              </w:rPr>
            </w:pPr>
            <w:r w:rsidRPr="000A2970">
              <w:rPr>
                <w:rFonts w:ascii="Arial" w:hAnsi="Arial" w:cs="Arial"/>
                <w:b/>
              </w:rPr>
              <w:t>Tema</w:t>
            </w:r>
          </w:p>
        </w:tc>
        <w:tc>
          <w:tcPr>
            <w:tcW w:w="1162" w:type="pct"/>
            <w:shd w:val="clear" w:color="auto" w:fill="auto"/>
          </w:tcPr>
          <w:p w:rsidR="0017155E" w:rsidRPr="000A2970" w:rsidRDefault="0017155E" w:rsidP="00C02344">
            <w:pPr>
              <w:rPr>
                <w:rFonts w:ascii="Arial" w:hAnsi="Arial" w:cs="Arial"/>
                <w:b/>
              </w:rPr>
            </w:pPr>
            <w:r w:rsidRPr="000A2970">
              <w:rPr>
                <w:rFonts w:ascii="Arial" w:hAnsi="Arial" w:cs="Arial"/>
                <w:b/>
              </w:rPr>
              <w:t>Profesor Principal</w:t>
            </w:r>
          </w:p>
        </w:tc>
        <w:tc>
          <w:tcPr>
            <w:tcW w:w="919" w:type="pct"/>
            <w:shd w:val="clear" w:color="auto" w:fill="auto"/>
          </w:tcPr>
          <w:p w:rsidR="0017155E" w:rsidRPr="000A2970" w:rsidRDefault="0017155E" w:rsidP="00C02344">
            <w:pPr>
              <w:rPr>
                <w:rFonts w:ascii="Arial" w:hAnsi="Arial" w:cs="Arial"/>
                <w:b/>
              </w:rPr>
            </w:pPr>
            <w:r w:rsidRPr="000A2970">
              <w:rPr>
                <w:rFonts w:ascii="Arial" w:hAnsi="Arial" w:cs="Arial"/>
                <w:b/>
              </w:rPr>
              <w:t>Departamento o asignatura</w:t>
            </w:r>
          </w:p>
        </w:tc>
        <w:tc>
          <w:tcPr>
            <w:tcW w:w="734" w:type="pct"/>
            <w:shd w:val="clear" w:color="auto" w:fill="auto"/>
          </w:tcPr>
          <w:p w:rsidR="0017155E" w:rsidRPr="000A2970" w:rsidRDefault="0017155E" w:rsidP="00C02344">
            <w:pPr>
              <w:rPr>
                <w:rFonts w:ascii="Arial" w:hAnsi="Arial" w:cs="Arial"/>
                <w:b/>
              </w:rPr>
            </w:pPr>
            <w:r w:rsidRPr="000A2970">
              <w:rPr>
                <w:rFonts w:ascii="Arial" w:hAnsi="Arial" w:cs="Arial"/>
                <w:b/>
              </w:rPr>
              <w:t>Sede</w:t>
            </w:r>
          </w:p>
        </w:tc>
      </w:tr>
      <w:tr w:rsidR="0017155E" w:rsidRPr="009A4AB2" w:rsidTr="0017155E">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3ro</w:t>
            </w:r>
          </w:p>
        </w:tc>
        <w:tc>
          <w:tcPr>
            <w:tcW w:w="1800" w:type="pct"/>
            <w:shd w:val="clear" w:color="auto" w:fill="auto"/>
          </w:tcPr>
          <w:p w:rsidR="0017155E" w:rsidRPr="003750FF" w:rsidRDefault="0017155E" w:rsidP="00C02344">
            <w:pPr>
              <w:spacing w:line="360" w:lineRule="auto"/>
              <w:rPr>
                <w:rFonts w:ascii="Arial" w:hAnsi="Arial" w:cs="Arial"/>
              </w:rPr>
            </w:pPr>
            <w:proofErr w:type="spellStart"/>
            <w:r w:rsidRPr="003750FF">
              <w:rPr>
                <w:rFonts w:ascii="Arial" w:hAnsi="Arial" w:cs="Arial"/>
                <w:sz w:val="22"/>
                <w:szCs w:val="22"/>
              </w:rPr>
              <w:t>Writing</w:t>
            </w:r>
            <w:proofErr w:type="spellEnd"/>
            <w:r w:rsidRPr="003750FF">
              <w:rPr>
                <w:rFonts w:ascii="Arial" w:hAnsi="Arial" w:cs="Arial"/>
                <w:sz w:val="22"/>
                <w:szCs w:val="22"/>
              </w:rPr>
              <w:t xml:space="preserve"> as </w:t>
            </w:r>
            <w:proofErr w:type="spellStart"/>
            <w:r w:rsidRPr="003750FF">
              <w:rPr>
                <w:rFonts w:ascii="Arial" w:hAnsi="Arial" w:cs="Arial"/>
                <w:sz w:val="22"/>
                <w:szCs w:val="22"/>
              </w:rPr>
              <w:t>an</w:t>
            </w:r>
            <w:proofErr w:type="spellEnd"/>
            <w:r w:rsidRPr="003750FF">
              <w:rPr>
                <w:rFonts w:ascii="Arial" w:hAnsi="Arial" w:cs="Arial"/>
                <w:sz w:val="22"/>
                <w:szCs w:val="22"/>
              </w:rPr>
              <w:t xml:space="preserve"> instrumental </w:t>
            </w:r>
            <w:proofErr w:type="spellStart"/>
            <w:r w:rsidRPr="003750FF">
              <w:rPr>
                <w:rFonts w:ascii="Arial" w:hAnsi="Arial" w:cs="Arial"/>
                <w:sz w:val="22"/>
                <w:szCs w:val="22"/>
              </w:rPr>
              <w:t>skill</w:t>
            </w:r>
            <w:proofErr w:type="spellEnd"/>
            <w:r w:rsidRPr="003750FF">
              <w:rPr>
                <w:rFonts w:ascii="Arial" w:hAnsi="Arial" w:cs="Arial"/>
                <w:sz w:val="22"/>
                <w:szCs w:val="22"/>
              </w:rPr>
              <w:t>.</w:t>
            </w:r>
          </w:p>
        </w:tc>
        <w:tc>
          <w:tcPr>
            <w:tcW w:w="1162" w:type="pct"/>
            <w:shd w:val="clear" w:color="auto" w:fill="auto"/>
          </w:tcPr>
          <w:p w:rsidR="0017155E" w:rsidRPr="003750FF"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Oralis</w:t>
            </w:r>
            <w:proofErr w:type="spellEnd"/>
            <w:r w:rsidRPr="009A4AB2">
              <w:rPr>
                <w:rFonts w:ascii="Arial" w:hAnsi="Arial" w:cs="Arial"/>
                <w:sz w:val="22"/>
                <w:szCs w:val="22"/>
              </w:rPr>
              <w:t xml:space="preserve"> González</w:t>
            </w:r>
          </w:p>
        </w:tc>
        <w:tc>
          <w:tcPr>
            <w:tcW w:w="919" w:type="pct"/>
            <w:shd w:val="clear" w:color="auto" w:fill="auto"/>
          </w:tcPr>
          <w:p w:rsidR="0017155E" w:rsidRPr="003750FF" w:rsidRDefault="0017155E" w:rsidP="00C02344">
            <w:pPr>
              <w:spacing w:line="360" w:lineRule="auto"/>
              <w:jc w:val="center"/>
              <w:rPr>
                <w:rFonts w:ascii="Arial" w:hAnsi="Arial" w:cs="Arial"/>
              </w:rPr>
            </w:pPr>
            <w:r w:rsidRPr="003750FF">
              <w:rPr>
                <w:rFonts w:ascii="Arial" w:hAnsi="Arial" w:cs="Arial"/>
                <w:sz w:val="22"/>
                <w:szCs w:val="22"/>
              </w:rPr>
              <w:t>Inglés</w:t>
            </w:r>
          </w:p>
        </w:tc>
        <w:tc>
          <w:tcPr>
            <w:tcW w:w="73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FCM</w:t>
            </w:r>
          </w:p>
        </w:tc>
      </w:tr>
      <w:tr w:rsidR="0017155E" w:rsidRPr="009A4AB2" w:rsidTr="0017155E">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3ro</w:t>
            </w:r>
          </w:p>
        </w:tc>
        <w:tc>
          <w:tcPr>
            <w:tcW w:w="1800" w:type="pct"/>
            <w:shd w:val="clear" w:color="auto" w:fill="auto"/>
          </w:tcPr>
          <w:p w:rsidR="0017155E" w:rsidRPr="009A4AB2" w:rsidRDefault="0017155E" w:rsidP="00C02344">
            <w:pPr>
              <w:spacing w:line="360" w:lineRule="auto"/>
              <w:ind w:right="-676"/>
              <w:jc w:val="both"/>
              <w:rPr>
                <w:rFonts w:ascii="Arial" w:hAnsi="Arial" w:cs="Arial"/>
                <w:lang w:val="en-US"/>
              </w:rPr>
            </w:pPr>
            <w:r w:rsidRPr="009A4AB2">
              <w:rPr>
                <w:rFonts w:ascii="Arial" w:hAnsi="Arial" w:cs="Arial"/>
                <w:color w:val="000000"/>
                <w:sz w:val="22"/>
                <w:szCs w:val="22"/>
                <w:lang w:val="en-US"/>
              </w:rPr>
              <w:t>The grammatical content as a fundamental aspect in oral and written communication</w:t>
            </w:r>
          </w:p>
        </w:tc>
        <w:tc>
          <w:tcPr>
            <w:tcW w:w="1162" w:type="pct"/>
            <w:shd w:val="clear" w:color="auto" w:fill="auto"/>
          </w:tcPr>
          <w:p w:rsidR="0017155E" w:rsidRPr="009A4AB2" w:rsidRDefault="0017155E" w:rsidP="00C02344">
            <w:pPr>
              <w:spacing w:line="360" w:lineRule="auto"/>
              <w:rPr>
                <w:rFonts w:ascii="Arial" w:hAnsi="Arial" w:cs="Arial"/>
                <w:lang w:val="en-US"/>
              </w:rPr>
            </w:pPr>
            <w:proofErr w:type="spellStart"/>
            <w:r w:rsidRPr="009A4AB2">
              <w:rPr>
                <w:rFonts w:ascii="Arial" w:hAnsi="Arial" w:cs="Arial"/>
                <w:color w:val="000000"/>
                <w:sz w:val="22"/>
                <w:szCs w:val="22"/>
              </w:rPr>
              <w:t>Lic.Gladiolis</w:t>
            </w:r>
            <w:proofErr w:type="spellEnd"/>
            <w:r>
              <w:rPr>
                <w:rFonts w:ascii="Arial" w:hAnsi="Arial" w:cs="Arial"/>
                <w:color w:val="000000"/>
                <w:sz w:val="22"/>
                <w:szCs w:val="22"/>
              </w:rPr>
              <w:t xml:space="preserve"> </w:t>
            </w:r>
            <w:r w:rsidRPr="009A4AB2">
              <w:rPr>
                <w:rFonts w:ascii="Arial" w:hAnsi="Arial" w:cs="Arial"/>
                <w:color w:val="000000"/>
                <w:sz w:val="22"/>
                <w:szCs w:val="22"/>
              </w:rPr>
              <w:t>Herrera</w:t>
            </w:r>
          </w:p>
        </w:tc>
        <w:tc>
          <w:tcPr>
            <w:tcW w:w="919" w:type="pct"/>
            <w:shd w:val="clear" w:color="auto" w:fill="auto"/>
          </w:tcPr>
          <w:p w:rsidR="0017155E" w:rsidRPr="009A4AB2" w:rsidRDefault="0017155E" w:rsidP="00C02344">
            <w:pPr>
              <w:spacing w:line="360" w:lineRule="auto"/>
              <w:jc w:val="center"/>
              <w:rPr>
                <w:rFonts w:ascii="Arial" w:hAnsi="Arial" w:cs="Arial"/>
                <w:lang w:val="en-US"/>
              </w:rPr>
            </w:pPr>
            <w:proofErr w:type="spellStart"/>
            <w:r>
              <w:rPr>
                <w:rFonts w:ascii="Arial" w:hAnsi="Arial" w:cs="Arial"/>
                <w:lang w:val="en-US"/>
              </w:rPr>
              <w:t>Inglés</w:t>
            </w:r>
            <w:proofErr w:type="spellEnd"/>
          </w:p>
        </w:tc>
        <w:tc>
          <w:tcPr>
            <w:tcW w:w="734" w:type="pct"/>
            <w:shd w:val="clear" w:color="auto" w:fill="auto"/>
          </w:tcPr>
          <w:p w:rsidR="0017155E" w:rsidRPr="009A4AB2" w:rsidRDefault="0017155E" w:rsidP="00C02344">
            <w:pPr>
              <w:spacing w:line="360" w:lineRule="auto"/>
              <w:jc w:val="both"/>
              <w:rPr>
                <w:rFonts w:ascii="Arial" w:hAnsi="Arial" w:cs="Arial"/>
                <w:lang w:val="en-US"/>
              </w:rPr>
            </w:pPr>
            <w:r w:rsidRPr="00B00BAC">
              <w:rPr>
                <w:rFonts w:ascii="Arial" w:hAnsi="Arial" w:cs="Arial"/>
                <w:sz w:val="22"/>
                <w:szCs w:val="22"/>
              </w:rPr>
              <w:t>FCM</w:t>
            </w:r>
          </w:p>
        </w:tc>
      </w:tr>
      <w:tr w:rsidR="0017155E" w:rsidRPr="009A4AB2" w:rsidTr="0017155E">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3ro</w:t>
            </w:r>
          </w:p>
        </w:tc>
        <w:tc>
          <w:tcPr>
            <w:tcW w:w="1800" w:type="pct"/>
            <w:shd w:val="clear" w:color="auto" w:fill="auto"/>
          </w:tcPr>
          <w:p w:rsidR="0017155E" w:rsidRPr="009A4AB2" w:rsidRDefault="0017155E" w:rsidP="00C02344">
            <w:pPr>
              <w:spacing w:line="360" w:lineRule="auto"/>
              <w:ind w:right="-676"/>
              <w:jc w:val="both"/>
              <w:rPr>
                <w:rFonts w:ascii="Arial" w:hAnsi="Arial" w:cs="Arial"/>
                <w:color w:val="000000"/>
              </w:rPr>
            </w:pPr>
            <w:r w:rsidRPr="009A4AB2">
              <w:rPr>
                <w:rFonts w:ascii="Arial" w:hAnsi="Arial" w:cs="Arial"/>
                <w:sz w:val="22"/>
                <w:szCs w:val="22"/>
              </w:rPr>
              <w:t>Prestación de asistencia primaria en Situaciones Excepcionales y de Desastres.</w:t>
            </w:r>
          </w:p>
        </w:tc>
        <w:tc>
          <w:tcPr>
            <w:tcW w:w="1162"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Maria</w:t>
            </w:r>
            <w:proofErr w:type="spellEnd"/>
            <w:r w:rsidRPr="009A4AB2">
              <w:rPr>
                <w:rFonts w:ascii="Arial" w:hAnsi="Arial" w:cs="Arial"/>
                <w:sz w:val="22"/>
                <w:szCs w:val="22"/>
              </w:rPr>
              <w:t xml:space="preserve"> Jacinta Pérez González.</w:t>
            </w:r>
          </w:p>
          <w:p w:rsidR="0017155E" w:rsidRPr="009A4AB2" w:rsidRDefault="0017155E" w:rsidP="00C02344">
            <w:pPr>
              <w:spacing w:line="360" w:lineRule="auto"/>
              <w:rPr>
                <w:rFonts w:ascii="Arial" w:hAnsi="Arial" w:cs="Arial"/>
                <w:color w:val="000000"/>
              </w:rPr>
            </w:pP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PPD</w:t>
            </w:r>
          </w:p>
        </w:tc>
        <w:tc>
          <w:tcPr>
            <w:tcW w:w="734" w:type="pct"/>
            <w:shd w:val="clear" w:color="auto" w:fill="auto"/>
          </w:tcPr>
          <w:p w:rsidR="0017155E" w:rsidRPr="009A4AB2" w:rsidRDefault="0017155E" w:rsidP="00C02344">
            <w:pPr>
              <w:spacing w:line="360" w:lineRule="auto"/>
              <w:jc w:val="both"/>
              <w:rPr>
                <w:rFonts w:ascii="Arial" w:hAnsi="Arial" w:cs="Arial"/>
              </w:rPr>
            </w:pPr>
            <w:r w:rsidRPr="00B00BAC">
              <w:rPr>
                <w:rFonts w:ascii="Arial" w:hAnsi="Arial" w:cs="Arial"/>
                <w:sz w:val="22"/>
                <w:szCs w:val="22"/>
              </w:rPr>
              <w:t>FCM</w:t>
            </w:r>
          </w:p>
        </w:tc>
      </w:tr>
      <w:tr w:rsidR="0017155E" w:rsidRPr="009A4AB2" w:rsidTr="0017155E">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3ro</w:t>
            </w:r>
          </w:p>
        </w:tc>
        <w:tc>
          <w:tcPr>
            <w:tcW w:w="1800" w:type="pct"/>
            <w:shd w:val="clear" w:color="auto" w:fill="auto"/>
          </w:tcPr>
          <w:p w:rsidR="0017155E" w:rsidRPr="009A4AB2" w:rsidRDefault="0017155E" w:rsidP="00C02344">
            <w:pPr>
              <w:spacing w:line="360" w:lineRule="auto"/>
              <w:ind w:right="-427"/>
              <w:rPr>
                <w:rFonts w:ascii="Arial" w:hAnsi="Arial" w:cs="Arial"/>
              </w:rPr>
            </w:pPr>
            <w:r w:rsidRPr="009A4AB2">
              <w:rPr>
                <w:rFonts w:ascii="Arial" w:hAnsi="Arial" w:cs="Arial"/>
                <w:bCs/>
                <w:sz w:val="22"/>
                <w:szCs w:val="22"/>
              </w:rPr>
              <w:t xml:space="preserve">Misiones y medidas de los Servicios de Salud. Principios de organización de los servicios de salud. </w:t>
            </w:r>
          </w:p>
        </w:tc>
        <w:tc>
          <w:tcPr>
            <w:tcW w:w="1162" w:type="pct"/>
            <w:shd w:val="clear" w:color="auto" w:fill="auto"/>
          </w:tcPr>
          <w:p w:rsidR="0017155E" w:rsidRPr="009A4AB2" w:rsidRDefault="0017155E" w:rsidP="00C02344">
            <w:pPr>
              <w:spacing w:line="360" w:lineRule="auto"/>
              <w:ind w:right="-427"/>
              <w:rPr>
                <w:rFonts w:ascii="Arial" w:hAnsi="Arial" w:cs="Arial"/>
                <w:bCs/>
              </w:rPr>
            </w:pPr>
            <w:r w:rsidRPr="009A4AB2">
              <w:rPr>
                <w:rFonts w:ascii="Arial" w:hAnsi="Arial" w:cs="Arial"/>
                <w:bCs/>
                <w:sz w:val="22"/>
                <w:szCs w:val="22"/>
              </w:rPr>
              <w:t xml:space="preserve">Lic. Félix </w:t>
            </w:r>
            <w:proofErr w:type="spellStart"/>
            <w:r w:rsidRPr="009A4AB2">
              <w:rPr>
                <w:rFonts w:ascii="Arial" w:hAnsi="Arial" w:cs="Arial"/>
                <w:bCs/>
                <w:sz w:val="22"/>
                <w:szCs w:val="22"/>
              </w:rPr>
              <w:t>Mustelier</w:t>
            </w:r>
            <w:proofErr w:type="spellEnd"/>
            <w:r w:rsidRPr="009A4AB2">
              <w:rPr>
                <w:rFonts w:ascii="Arial" w:hAnsi="Arial" w:cs="Arial"/>
                <w:bCs/>
                <w:sz w:val="22"/>
                <w:szCs w:val="22"/>
              </w:rPr>
              <w:t xml:space="preserve"> León</w:t>
            </w:r>
          </w:p>
          <w:p w:rsidR="0017155E" w:rsidRPr="009A4AB2" w:rsidRDefault="0017155E" w:rsidP="00C02344">
            <w:pPr>
              <w:spacing w:line="360" w:lineRule="auto"/>
              <w:jc w:val="center"/>
              <w:rPr>
                <w:rFonts w:ascii="Arial" w:hAnsi="Arial" w:cs="Arial"/>
              </w:rPr>
            </w:pP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PPD</w:t>
            </w:r>
          </w:p>
        </w:tc>
        <w:tc>
          <w:tcPr>
            <w:tcW w:w="734" w:type="pct"/>
            <w:shd w:val="clear" w:color="auto" w:fill="auto"/>
          </w:tcPr>
          <w:p w:rsidR="0017155E" w:rsidRPr="009A4AB2" w:rsidRDefault="0017155E" w:rsidP="00C02344">
            <w:pPr>
              <w:spacing w:line="360" w:lineRule="auto"/>
              <w:jc w:val="both"/>
              <w:rPr>
                <w:rFonts w:ascii="Arial" w:hAnsi="Arial" w:cs="Arial"/>
              </w:rPr>
            </w:pPr>
            <w:r w:rsidRPr="00B00BAC">
              <w:rPr>
                <w:rFonts w:ascii="Arial" w:hAnsi="Arial" w:cs="Arial"/>
                <w:sz w:val="22"/>
                <w:szCs w:val="22"/>
              </w:rPr>
              <w:t>FCM</w:t>
            </w:r>
          </w:p>
        </w:tc>
      </w:tr>
      <w:tr w:rsidR="0017155E" w:rsidRPr="009A4AB2" w:rsidTr="0017155E">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3ro</w:t>
            </w:r>
          </w:p>
        </w:tc>
        <w:tc>
          <w:tcPr>
            <w:tcW w:w="1800" w:type="pct"/>
            <w:shd w:val="clear" w:color="auto" w:fill="auto"/>
          </w:tcPr>
          <w:p w:rsidR="0017155E" w:rsidRPr="009A4AB2" w:rsidRDefault="0017155E" w:rsidP="00C02344">
            <w:pPr>
              <w:spacing w:line="360" w:lineRule="auto"/>
              <w:rPr>
                <w:rFonts w:ascii="Arial" w:hAnsi="Arial" w:cs="Arial"/>
                <w:bCs/>
              </w:rPr>
            </w:pPr>
            <w:r w:rsidRPr="009A4AB2">
              <w:rPr>
                <w:rFonts w:ascii="Arial" w:hAnsi="Arial" w:cs="Arial"/>
                <w:sz w:val="22"/>
                <w:szCs w:val="22"/>
              </w:rPr>
              <w:t xml:space="preserve">Situaciones de desastres que pueden afectar la seguridad nacional cubana. Concepto de gestión de la reducción del riesgo de desastres. Importancia de los Centros de Gestión para la Reducción del Riesgo (CGRR) y de los sistemas de alerta temprana.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Alexis </w:t>
            </w:r>
            <w:proofErr w:type="gramStart"/>
            <w:r w:rsidRPr="009A4AB2">
              <w:rPr>
                <w:rFonts w:ascii="Arial" w:hAnsi="Arial" w:cs="Arial"/>
                <w:sz w:val="22"/>
                <w:szCs w:val="22"/>
              </w:rPr>
              <w:t xml:space="preserve">Watson  </w:t>
            </w:r>
            <w:proofErr w:type="spellStart"/>
            <w:r w:rsidRPr="009A4AB2">
              <w:rPr>
                <w:rFonts w:ascii="Arial" w:hAnsi="Arial" w:cs="Arial"/>
                <w:sz w:val="22"/>
                <w:szCs w:val="22"/>
              </w:rPr>
              <w:t>Beola</w:t>
            </w:r>
            <w:proofErr w:type="spellEnd"/>
            <w:proofErr w:type="gramEnd"/>
          </w:p>
          <w:p w:rsidR="0017155E" w:rsidRPr="009A4AB2" w:rsidRDefault="0017155E" w:rsidP="00C02344">
            <w:pPr>
              <w:spacing w:line="360" w:lineRule="auto"/>
              <w:ind w:right="-427"/>
              <w:rPr>
                <w:rFonts w:ascii="Arial" w:hAnsi="Arial" w:cs="Arial"/>
                <w:bCs/>
              </w:rPr>
            </w:pP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PPD</w:t>
            </w:r>
          </w:p>
        </w:tc>
        <w:tc>
          <w:tcPr>
            <w:tcW w:w="734"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lang w:val="en-US"/>
              </w:rPr>
              <w:t>FCM</w:t>
            </w:r>
          </w:p>
        </w:tc>
      </w:tr>
      <w:tr w:rsidR="0017155E" w:rsidRPr="009A4AB2" w:rsidTr="0017155E">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Doctor-patient interview and case presentation.</w:t>
            </w:r>
          </w:p>
        </w:tc>
        <w:tc>
          <w:tcPr>
            <w:tcW w:w="1162" w:type="pct"/>
            <w:shd w:val="clear" w:color="auto" w:fill="auto"/>
          </w:tcPr>
          <w:p w:rsidR="0017155E" w:rsidRPr="00C648CF" w:rsidRDefault="0017155E" w:rsidP="00C02344">
            <w:pPr>
              <w:spacing w:line="360" w:lineRule="auto"/>
              <w:ind w:right="66"/>
              <w:jc w:val="both"/>
              <w:outlineLvl w:val="0"/>
              <w:rPr>
                <w:rFonts w:ascii="Arial" w:hAnsi="Arial" w:cs="Arial"/>
              </w:rPr>
            </w:pPr>
            <w:r w:rsidRPr="00C648CF">
              <w:rPr>
                <w:rFonts w:ascii="Arial" w:hAnsi="Arial" w:cs="Arial"/>
                <w:sz w:val="22"/>
                <w:szCs w:val="22"/>
              </w:rPr>
              <w:t xml:space="preserve">Lic. </w:t>
            </w:r>
            <w:proofErr w:type="spellStart"/>
            <w:r w:rsidRPr="00C648CF">
              <w:rPr>
                <w:rFonts w:ascii="Arial" w:hAnsi="Arial" w:cs="Arial"/>
                <w:sz w:val="22"/>
                <w:szCs w:val="22"/>
              </w:rPr>
              <w:t>Odalis</w:t>
            </w:r>
            <w:proofErr w:type="spellEnd"/>
            <w:r w:rsidRPr="00C648CF">
              <w:rPr>
                <w:rFonts w:ascii="Arial" w:hAnsi="Arial" w:cs="Arial"/>
                <w:sz w:val="22"/>
                <w:szCs w:val="22"/>
              </w:rPr>
              <w:t xml:space="preserve"> Rodríguez </w:t>
            </w:r>
          </w:p>
          <w:p w:rsidR="0017155E" w:rsidRPr="00C648CF" w:rsidRDefault="0017155E" w:rsidP="00C02344">
            <w:pPr>
              <w:spacing w:line="360" w:lineRule="auto"/>
              <w:ind w:right="66"/>
              <w:jc w:val="both"/>
              <w:outlineLvl w:val="0"/>
              <w:rPr>
                <w:rFonts w:ascii="Arial" w:hAnsi="Arial" w:cs="Arial"/>
                <w:caps/>
              </w:rPr>
            </w:pPr>
            <w:r w:rsidRPr="00C648CF">
              <w:rPr>
                <w:rFonts w:ascii="Arial" w:hAnsi="Arial" w:cs="Arial"/>
                <w:sz w:val="22"/>
                <w:szCs w:val="22"/>
              </w:rPr>
              <w:t xml:space="preserve">Lic. </w:t>
            </w:r>
            <w:proofErr w:type="spellStart"/>
            <w:r w:rsidRPr="00C648CF">
              <w:rPr>
                <w:rFonts w:ascii="Arial" w:hAnsi="Arial" w:cs="Arial"/>
                <w:sz w:val="22"/>
                <w:szCs w:val="22"/>
              </w:rPr>
              <w:t>Norka</w:t>
            </w:r>
            <w:proofErr w:type="spellEnd"/>
            <w:r w:rsidRPr="00C648CF">
              <w:rPr>
                <w:rFonts w:ascii="Arial" w:hAnsi="Arial" w:cs="Arial"/>
                <w:sz w:val="22"/>
                <w:szCs w:val="22"/>
              </w:rPr>
              <w:t xml:space="preserve"> </w:t>
            </w:r>
            <w:proofErr w:type="spellStart"/>
            <w:r w:rsidRPr="00C648CF">
              <w:rPr>
                <w:rFonts w:ascii="Arial" w:hAnsi="Arial" w:cs="Arial"/>
                <w:sz w:val="22"/>
                <w:szCs w:val="22"/>
              </w:rPr>
              <w:t>Legrá</w:t>
            </w:r>
            <w:proofErr w:type="spellEnd"/>
          </w:p>
        </w:tc>
        <w:tc>
          <w:tcPr>
            <w:tcW w:w="919" w:type="pct"/>
            <w:shd w:val="clear" w:color="auto" w:fill="auto"/>
          </w:tcPr>
          <w:p w:rsidR="0017155E" w:rsidRPr="009A4AB2" w:rsidRDefault="0017155E" w:rsidP="00C02344">
            <w:pPr>
              <w:spacing w:line="360" w:lineRule="auto"/>
              <w:jc w:val="center"/>
              <w:rPr>
                <w:rFonts w:ascii="Arial" w:hAnsi="Arial" w:cs="Arial"/>
                <w:lang w:val="en-US"/>
              </w:rPr>
            </w:pPr>
            <w:proofErr w:type="spellStart"/>
            <w:r w:rsidRPr="009A4AB2">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jc w:val="both"/>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Doctor-patient interview and case presentation.</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Eulisis</w:t>
            </w:r>
            <w:proofErr w:type="spellEnd"/>
            <w:r w:rsidRPr="009A4AB2">
              <w:rPr>
                <w:rFonts w:ascii="Arial" w:hAnsi="Arial" w:cs="Arial"/>
                <w:sz w:val="22"/>
                <w:szCs w:val="22"/>
                <w:lang w:val="en-US"/>
              </w:rPr>
              <w:t xml:space="preserve"> Pérez </w:t>
            </w:r>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Doctor-patient interview and case presentation.</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xml:space="preserve">. Elena M. </w:t>
            </w:r>
            <w:proofErr w:type="spellStart"/>
            <w:r w:rsidRPr="009A4AB2">
              <w:rPr>
                <w:rFonts w:ascii="Arial" w:hAnsi="Arial" w:cs="Arial"/>
                <w:sz w:val="22"/>
                <w:szCs w:val="22"/>
                <w:lang w:val="en-US"/>
              </w:rPr>
              <w:t>Garzón</w:t>
            </w:r>
            <w:proofErr w:type="spellEnd"/>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Doctor-patient interview and case presentation.</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Arjuna</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Horruitine</w:t>
            </w:r>
            <w:proofErr w:type="spellEnd"/>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 xml:space="preserve">Case presentation and case </w:t>
            </w:r>
            <w:proofErr w:type="spellStart"/>
            <w:r w:rsidRPr="009A4AB2">
              <w:rPr>
                <w:rFonts w:ascii="Arial" w:hAnsi="Arial" w:cs="Arial"/>
                <w:sz w:val="22"/>
                <w:szCs w:val="22"/>
                <w:lang w:val="en-US"/>
              </w:rPr>
              <w:t>dicussion</w:t>
            </w:r>
            <w:proofErr w:type="spellEnd"/>
            <w:r w:rsidRPr="009A4AB2">
              <w:rPr>
                <w:rFonts w:ascii="Arial" w:hAnsi="Arial" w:cs="Arial"/>
                <w:sz w:val="22"/>
                <w:szCs w:val="22"/>
                <w:lang w:val="en-US"/>
              </w:rPr>
              <w:t>.</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xml:space="preserve">. Ada </w:t>
            </w:r>
            <w:proofErr w:type="spellStart"/>
            <w:r w:rsidRPr="009A4AB2">
              <w:rPr>
                <w:rFonts w:ascii="Arial" w:hAnsi="Arial" w:cs="Arial"/>
                <w:sz w:val="22"/>
                <w:szCs w:val="22"/>
                <w:lang w:val="en-US"/>
              </w:rPr>
              <w:t>Sagó</w:t>
            </w:r>
            <w:proofErr w:type="spellEnd"/>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lastRenderedPageBreak/>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 xml:space="preserve">Case presentation and case </w:t>
            </w:r>
            <w:proofErr w:type="spellStart"/>
            <w:r w:rsidRPr="009A4AB2">
              <w:rPr>
                <w:rFonts w:ascii="Arial" w:hAnsi="Arial" w:cs="Arial"/>
                <w:sz w:val="22"/>
                <w:szCs w:val="22"/>
                <w:lang w:val="en-US"/>
              </w:rPr>
              <w:t>dicussion</w:t>
            </w:r>
            <w:proofErr w:type="spellEnd"/>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Luis Torres</w:t>
            </w:r>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 xml:space="preserve">Case presentation and case </w:t>
            </w:r>
            <w:proofErr w:type="spellStart"/>
            <w:r w:rsidRPr="009A4AB2">
              <w:rPr>
                <w:rFonts w:ascii="Arial" w:hAnsi="Arial" w:cs="Arial"/>
                <w:sz w:val="22"/>
                <w:szCs w:val="22"/>
                <w:lang w:val="en-US"/>
              </w:rPr>
              <w:t>dicussion</w:t>
            </w:r>
            <w:proofErr w:type="spellEnd"/>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Lic</w:t>
            </w:r>
            <w:proofErr w:type="spellEnd"/>
            <w:r w:rsidRPr="009A4AB2">
              <w:rPr>
                <w:rFonts w:ascii="Arial" w:hAnsi="Arial" w:cs="Arial"/>
                <w:sz w:val="22"/>
                <w:szCs w:val="22"/>
                <w:lang w:val="en-US"/>
              </w:rPr>
              <w:t>. Santiago Castillo</w:t>
            </w:r>
          </w:p>
        </w:tc>
        <w:tc>
          <w:tcPr>
            <w:tcW w:w="919" w:type="pct"/>
            <w:shd w:val="clear" w:color="auto" w:fill="auto"/>
          </w:tcPr>
          <w:p w:rsidR="0017155E" w:rsidRDefault="0017155E" w:rsidP="00C02344">
            <w:pPr>
              <w:jc w:val="center"/>
            </w:pPr>
            <w:proofErr w:type="spellStart"/>
            <w:r w:rsidRPr="004860FA">
              <w:rPr>
                <w:rFonts w:ascii="Arial" w:hAnsi="Arial" w:cs="Arial"/>
                <w:sz w:val="22"/>
                <w:szCs w:val="22"/>
                <w:lang w:val="en-US"/>
              </w:rPr>
              <w:t>Inglés</w:t>
            </w:r>
            <w:proofErr w:type="spellEnd"/>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Influencia del Cambio Climático  en la  Salud</w:t>
            </w:r>
          </w:p>
        </w:tc>
        <w:tc>
          <w:tcPr>
            <w:tcW w:w="1162" w:type="pct"/>
            <w:shd w:val="clear" w:color="auto" w:fill="auto"/>
          </w:tcPr>
          <w:p w:rsidR="0017155E" w:rsidRPr="009A4AB2" w:rsidRDefault="0017155E" w:rsidP="00C02344">
            <w:pPr>
              <w:spacing w:line="360" w:lineRule="auto"/>
              <w:jc w:val="both"/>
              <w:rPr>
                <w:rFonts w:ascii="Arial" w:hAnsi="Arial" w:cs="Arial"/>
              </w:rPr>
            </w:pPr>
            <w:proofErr w:type="spellStart"/>
            <w:r w:rsidRPr="009A4AB2">
              <w:rPr>
                <w:rFonts w:ascii="Arial" w:hAnsi="Arial" w:cs="Arial"/>
                <w:sz w:val="22"/>
                <w:szCs w:val="22"/>
              </w:rPr>
              <w:t>MsC</w:t>
            </w:r>
            <w:proofErr w:type="spellEnd"/>
            <w:r w:rsidRPr="009A4AB2">
              <w:rPr>
                <w:rFonts w:ascii="Arial" w:hAnsi="Arial" w:cs="Arial"/>
                <w:sz w:val="22"/>
                <w:szCs w:val="22"/>
              </w:rPr>
              <w:t xml:space="preserve">. Roberto S. McDonald </w:t>
            </w:r>
          </w:p>
        </w:tc>
        <w:tc>
          <w:tcPr>
            <w:tcW w:w="919" w:type="pct"/>
            <w:shd w:val="clear" w:color="auto" w:fill="auto"/>
          </w:tcPr>
          <w:p w:rsidR="0017155E" w:rsidRPr="009A4AB2" w:rsidRDefault="0017155E" w:rsidP="00C02344">
            <w:pPr>
              <w:spacing w:line="360" w:lineRule="auto"/>
              <w:jc w:val="center"/>
              <w:rPr>
                <w:rFonts w:ascii="Arial" w:hAnsi="Arial" w:cs="Arial"/>
              </w:rPr>
            </w:pPr>
          </w:p>
          <w:p w:rsidR="0017155E" w:rsidRPr="009A4AB2" w:rsidRDefault="0017155E" w:rsidP="00C02344">
            <w:pPr>
              <w:spacing w:line="360" w:lineRule="auto"/>
              <w:jc w:val="center"/>
              <w:rPr>
                <w:rFonts w:ascii="Arial" w:hAnsi="Arial" w:cs="Arial"/>
              </w:rPr>
            </w:pPr>
            <w:r w:rsidRPr="009A4AB2">
              <w:rPr>
                <w:rFonts w:ascii="Arial" w:hAnsi="Arial" w:cs="Arial"/>
                <w:sz w:val="22"/>
                <w:szCs w:val="22"/>
              </w:rPr>
              <w:t>PPD</w:t>
            </w:r>
          </w:p>
        </w:tc>
        <w:tc>
          <w:tcPr>
            <w:tcW w:w="734" w:type="pct"/>
            <w:shd w:val="clear" w:color="auto" w:fill="auto"/>
          </w:tcPr>
          <w:p w:rsidR="0017155E" w:rsidRDefault="0017155E" w:rsidP="00C02344">
            <w:r w:rsidRPr="008008DF">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Relaciones Interdisciplinarias de la PPD y la MGI</w:t>
            </w:r>
          </w:p>
        </w:tc>
        <w:tc>
          <w:tcPr>
            <w:tcW w:w="1162"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Lic. Rafael Denis Beltrán</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PPD</w:t>
            </w:r>
          </w:p>
        </w:tc>
        <w:tc>
          <w:tcPr>
            <w:tcW w:w="734" w:type="pct"/>
            <w:shd w:val="clear" w:color="auto" w:fill="auto"/>
          </w:tcPr>
          <w:p w:rsidR="0017155E" w:rsidRDefault="0017155E" w:rsidP="00C02344">
            <w:r w:rsidRPr="00DB6610">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4to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proofErr w:type="spellStart"/>
            <w:r w:rsidRPr="009A4AB2">
              <w:rPr>
                <w:rFonts w:ascii="Arial" w:hAnsi="Arial" w:cs="Arial"/>
                <w:sz w:val="22"/>
                <w:szCs w:val="22"/>
                <w:lang w:val="en-US"/>
              </w:rPr>
              <w:t>Enfermedades</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tropicales</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zika</w:t>
            </w:r>
            <w:proofErr w:type="spellEnd"/>
            <w:r w:rsidRPr="009A4AB2">
              <w:rPr>
                <w:rFonts w:ascii="Arial" w:hAnsi="Arial" w:cs="Arial"/>
                <w:sz w:val="22"/>
                <w:szCs w:val="22"/>
                <w:lang w:val="en-US"/>
              </w:rPr>
              <w:t>)</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rPr>
            </w:pPr>
            <w:r w:rsidRPr="009A4AB2">
              <w:rPr>
                <w:rFonts w:ascii="Arial" w:hAnsi="Arial" w:cs="Arial"/>
                <w:sz w:val="22"/>
                <w:szCs w:val="22"/>
              </w:rPr>
              <w:t xml:space="preserve">Lic. Martha Leyva </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Inglés</w:t>
            </w:r>
          </w:p>
        </w:tc>
        <w:tc>
          <w:tcPr>
            <w:tcW w:w="734" w:type="pct"/>
            <w:shd w:val="clear" w:color="auto" w:fill="auto"/>
          </w:tcPr>
          <w:p w:rsidR="0017155E" w:rsidRDefault="0017155E" w:rsidP="00C02344">
            <w:r w:rsidRPr="00DB6610">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4to </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aps/>
              </w:rPr>
            </w:pPr>
            <w:r w:rsidRPr="009A4AB2">
              <w:rPr>
                <w:rFonts w:ascii="Arial" w:hAnsi="Arial" w:cs="Arial"/>
                <w:sz w:val="22"/>
                <w:szCs w:val="22"/>
              </w:rPr>
              <w:t>Enfermedades tropicales (dengue)</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rPr>
            </w:pPr>
            <w:r w:rsidRPr="009A4AB2">
              <w:rPr>
                <w:rFonts w:ascii="Arial" w:hAnsi="Arial" w:cs="Arial"/>
                <w:sz w:val="22"/>
                <w:szCs w:val="22"/>
              </w:rPr>
              <w:t xml:space="preserve">Lic. </w:t>
            </w:r>
            <w:proofErr w:type="spellStart"/>
            <w:r w:rsidRPr="009A4AB2">
              <w:rPr>
                <w:rFonts w:ascii="Arial" w:hAnsi="Arial" w:cs="Arial"/>
                <w:sz w:val="22"/>
                <w:szCs w:val="22"/>
              </w:rPr>
              <w:t>Yanelis</w:t>
            </w:r>
            <w:proofErr w:type="spellEnd"/>
            <w:r w:rsidRPr="009A4AB2">
              <w:rPr>
                <w:rFonts w:ascii="Arial" w:hAnsi="Arial" w:cs="Arial"/>
                <w:sz w:val="22"/>
                <w:szCs w:val="22"/>
              </w:rPr>
              <w:t xml:space="preserve"> Galano</w:t>
            </w:r>
          </w:p>
        </w:tc>
        <w:tc>
          <w:tcPr>
            <w:tcW w:w="919" w:type="pct"/>
            <w:shd w:val="clear" w:color="auto" w:fill="auto"/>
          </w:tcPr>
          <w:p w:rsidR="0017155E" w:rsidRPr="009A4AB2" w:rsidRDefault="0017155E" w:rsidP="00C02344">
            <w:pPr>
              <w:spacing w:line="360" w:lineRule="auto"/>
              <w:jc w:val="center"/>
              <w:rPr>
                <w:rFonts w:ascii="Arial" w:hAnsi="Arial" w:cs="Arial"/>
              </w:rPr>
            </w:pPr>
            <w:proofErr w:type="spellStart"/>
            <w:r w:rsidRPr="009A4AB2">
              <w:rPr>
                <w:rFonts w:ascii="Arial" w:hAnsi="Arial" w:cs="Arial"/>
                <w:sz w:val="22"/>
                <w:szCs w:val="22"/>
                <w:lang w:val="en-US"/>
              </w:rPr>
              <w:t>Inglés</w:t>
            </w:r>
            <w:proofErr w:type="spellEnd"/>
          </w:p>
        </w:tc>
        <w:tc>
          <w:tcPr>
            <w:tcW w:w="734" w:type="pct"/>
            <w:shd w:val="clear" w:color="auto" w:fill="auto"/>
          </w:tcPr>
          <w:p w:rsidR="0017155E" w:rsidRDefault="0017155E" w:rsidP="00C02344">
            <w:r w:rsidRPr="00DB6610">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4to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Enfermedades tropicales </w:t>
            </w:r>
          </w:p>
          <w:p w:rsidR="0017155E" w:rsidRPr="009A4AB2" w:rsidRDefault="0017155E" w:rsidP="00C02344">
            <w:pPr>
              <w:spacing w:line="360" w:lineRule="auto"/>
              <w:ind w:right="66"/>
              <w:jc w:val="both"/>
              <w:outlineLvl w:val="0"/>
              <w:rPr>
                <w:rFonts w:ascii="Arial" w:hAnsi="Arial" w:cs="Arial"/>
                <w:caps/>
              </w:rPr>
            </w:pPr>
            <w:r w:rsidRPr="009A4AB2">
              <w:rPr>
                <w:rFonts w:ascii="Arial" w:hAnsi="Arial" w:cs="Arial"/>
                <w:sz w:val="22"/>
                <w:szCs w:val="22"/>
              </w:rPr>
              <w:t xml:space="preserve">( </w:t>
            </w:r>
            <w:proofErr w:type="spellStart"/>
            <w:r w:rsidRPr="009A4AB2">
              <w:rPr>
                <w:rFonts w:ascii="Arial" w:hAnsi="Arial" w:cs="Arial"/>
                <w:sz w:val="22"/>
                <w:szCs w:val="22"/>
              </w:rPr>
              <w:t>chinkungunya</w:t>
            </w:r>
            <w:proofErr w:type="spellEnd"/>
            <w:r w:rsidRPr="009A4AB2">
              <w:rPr>
                <w:rFonts w:ascii="Arial" w:hAnsi="Arial" w:cs="Arial"/>
                <w:sz w:val="22"/>
                <w:szCs w:val="22"/>
              </w:rPr>
              <w:t>)</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rPr>
              <w:t xml:space="preserve">Lic. </w:t>
            </w:r>
            <w:proofErr w:type="spellStart"/>
            <w:r w:rsidRPr="009A4AB2">
              <w:rPr>
                <w:rFonts w:ascii="Arial" w:hAnsi="Arial" w:cs="Arial"/>
                <w:sz w:val="22"/>
                <w:szCs w:val="22"/>
              </w:rPr>
              <w:t>Yaimara</w:t>
            </w:r>
            <w:proofErr w:type="spellEnd"/>
            <w:r w:rsidRPr="009A4AB2">
              <w:rPr>
                <w:rFonts w:ascii="Arial" w:hAnsi="Arial" w:cs="Arial"/>
                <w:sz w:val="22"/>
                <w:szCs w:val="22"/>
              </w:rPr>
              <w:t xml:space="preserve"> </w:t>
            </w:r>
            <w:r w:rsidRPr="009A4AB2">
              <w:rPr>
                <w:rFonts w:ascii="Arial" w:hAnsi="Arial" w:cs="Arial"/>
                <w:sz w:val="22"/>
                <w:szCs w:val="22"/>
                <w:lang w:val="en-US"/>
              </w:rPr>
              <w:t>Arias</w:t>
            </w:r>
          </w:p>
        </w:tc>
        <w:tc>
          <w:tcPr>
            <w:tcW w:w="919" w:type="pct"/>
            <w:shd w:val="clear" w:color="auto" w:fill="auto"/>
          </w:tcPr>
          <w:p w:rsidR="0017155E" w:rsidRDefault="0017155E" w:rsidP="00C02344">
            <w:pPr>
              <w:jc w:val="center"/>
            </w:pPr>
            <w:proofErr w:type="spellStart"/>
            <w:r w:rsidRPr="00463BA6">
              <w:rPr>
                <w:rFonts w:ascii="Arial" w:hAnsi="Arial" w:cs="Arial"/>
                <w:sz w:val="22"/>
                <w:szCs w:val="22"/>
                <w:lang w:val="en-US"/>
              </w:rPr>
              <w:t>Inglés</w:t>
            </w:r>
            <w:proofErr w:type="spellEnd"/>
          </w:p>
        </w:tc>
        <w:tc>
          <w:tcPr>
            <w:tcW w:w="734" w:type="pct"/>
            <w:shd w:val="clear" w:color="auto" w:fill="auto"/>
          </w:tcPr>
          <w:p w:rsidR="0017155E" w:rsidRPr="009A4AB2" w:rsidRDefault="0017155E" w:rsidP="00C02344">
            <w:pPr>
              <w:spacing w:line="360" w:lineRule="auto"/>
              <w:rPr>
                <w:rFonts w:ascii="Arial" w:hAnsi="Arial" w:cs="Arial"/>
                <w:lang w:val="en-US"/>
              </w:rPr>
            </w:pPr>
            <w:r w:rsidRPr="00B00BAC">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4to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lang w:val="en-US"/>
              </w:rPr>
            </w:pPr>
            <w:proofErr w:type="spellStart"/>
            <w:r w:rsidRPr="009A4AB2">
              <w:rPr>
                <w:rFonts w:ascii="Arial" w:hAnsi="Arial" w:cs="Arial"/>
                <w:sz w:val="22"/>
                <w:szCs w:val="22"/>
                <w:lang w:val="en-US"/>
              </w:rPr>
              <w:t>Enfermedades</w:t>
            </w:r>
            <w:proofErr w:type="spellEnd"/>
            <w:r w:rsidRPr="009A4AB2">
              <w:rPr>
                <w:rFonts w:ascii="Arial" w:hAnsi="Arial" w:cs="Arial"/>
                <w:sz w:val="22"/>
                <w:szCs w:val="22"/>
                <w:lang w:val="en-US"/>
              </w:rPr>
              <w:t xml:space="preserve"> </w:t>
            </w:r>
            <w:proofErr w:type="spellStart"/>
            <w:r w:rsidRPr="009A4AB2">
              <w:rPr>
                <w:rFonts w:ascii="Arial" w:hAnsi="Arial" w:cs="Arial"/>
                <w:sz w:val="22"/>
                <w:szCs w:val="22"/>
                <w:lang w:val="en-US"/>
              </w:rPr>
              <w:t>tropicales</w:t>
            </w:r>
            <w:proofErr w:type="spellEnd"/>
            <w:r w:rsidRPr="009A4AB2">
              <w:rPr>
                <w:rFonts w:ascii="Arial" w:hAnsi="Arial" w:cs="Arial"/>
                <w:sz w:val="22"/>
                <w:szCs w:val="22"/>
                <w:lang w:val="en-US"/>
              </w:rPr>
              <w:t xml:space="preserve"> </w:t>
            </w:r>
          </w:p>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lang w:val="en-US"/>
              </w:rPr>
              <w:t>( malaria)</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caps/>
                <w:lang w:val="en-US"/>
              </w:rPr>
            </w:pPr>
            <w:r w:rsidRPr="009A4AB2">
              <w:rPr>
                <w:rFonts w:ascii="Arial" w:hAnsi="Arial" w:cs="Arial"/>
                <w:sz w:val="22"/>
                <w:szCs w:val="22"/>
              </w:rPr>
              <w:t xml:space="preserve">Lic. </w:t>
            </w:r>
            <w:r w:rsidRPr="009A4AB2">
              <w:rPr>
                <w:rFonts w:ascii="Arial" w:hAnsi="Arial" w:cs="Arial"/>
                <w:sz w:val="22"/>
                <w:szCs w:val="22"/>
                <w:lang w:val="en-US"/>
              </w:rPr>
              <w:t>Elizabeth y Javier</w:t>
            </w:r>
          </w:p>
        </w:tc>
        <w:tc>
          <w:tcPr>
            <w:tcW w:w="919" w:type="pct"/>
            <w:shd w:val="clear" w:color="auto" w:fill="auto"/>
          </w:tcPr>
          <w:p w:rsidR="0017155E" w:rsidRDefault="0017155E" w:rsidP="00C02344">
            <w:pPr>
              <w:jc w:val="center"/>
            </w:pPr>
            <w:proofErr w:type="spellStart"/>
            <w:r w:rsidRPr="00463BA6">
              <w:rPr>
                <w:rFonts w:ascii="Arial" w:hAnsi="Arial" w:cs="Arial"/>
                <w:sz w:val="22"/>
                <w:szCs w:val="22"/>
                <w:lang w:val="en-US"/>
              </w:rPr>
              <w:t>Inglés</w:t>
            </w:r>
            <w:proofErr w:type="spellEnd"/>
          </w:p>
        </w:tc>
        <w:tc>
          <w:tcPr>
            <w:tcW w:w="734" w:type="pct"/>
            <w:shd w:val="clear" w:color="auto" w:fill="auto"/>
          </w:tcPr>
          <w:p w:rsidR="0017155E" w:rsidRPr="009A4AB2" w:rsidRDefault="0017155E" w:rsidP="00C02344">
            <w:pPr>
              <w:spacing w:line="360" w:lineRule="auto"/>
              <w:rPr>
                <w:rFonts w:ascii="Arial" w:hAnsi="Arial" w:cs="Arial"/>
                <w:lang w:val="en-US"/>
              </w:rPr>
            </w:pPr>
            <w:r w:rsidRPr="00B00BAC">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Sexualidad humana, terapia sexual y prevención del abuso sexual en la adolescencia</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Dr. C. </w:t>
            </w:r>
            <w:proofErr w:type="spellStart"/>
            <w:r w:rsidRPr="009A4AB2">
              <w:rPr>
                <w:rFonts w:ascii="Arial" w:hAnsi="Arial" w:cs="Arial"/>
                <w:sz w:val="22"/>
                <w:szCs w:val="22"/>
              </w:rPr>
              <w:t>Liubal</w:t>
            </w:r>
            <w:proofErr w:type="spellEnd"/>
            <w:r w:rsidRPr="009A4AB2">
              <w:rPr>
                <w:rFonts w:ascii="Arial" w:hAnsi="Arial" w:cs="Arial"/>
                <w:sz w:val="22"/>
                <w:szCs w:val="22"/>
              </w:rPr>
              <w:t xml:space="preserve"> </w:t>
            </w:r>
            <w:proofErr w:type="spellStart"/>
            <w:r w:rsidRPr="009A4AB2">
              <w:rPr>
                <w:rFonts w:ascii="Arial" w:hAnsi="Arial" w:cs="Arial"/>
                <w:sz w:val="22"/>
                <w:szCs w:val="22"/>
              </w:rPr>
              <w:t>Noa</w:t>
            </w:r>
            <w:proofErr w:type="spellEnd"/>
            <w:r w:rsidRPr="009A4AB2">
              <w:rPr>
                <w:rFonts w:ascii="Arial" w:hAnsi="Arial" w:cs="Arial"/>
                <w:sz w:val="22"/>
                <w:szCs w:val="22"/>
              </w:rPr>
              <w:t xml:space="preserve"> </w:t>
            </w:r>
            <w:proofErr w:type="spellStart"/>
            <w:r w:rsidRPr="009A4AB2">
              <w:rPr>
                <w:rFonts w:ascii="Arial" w:hAnsi="Arial" w:cs="Arial"/>
                <w:sz w:val="22"/>
                <w:szCs w:val="22"/>
              </w:rPr>
              <w:t>Salvazán</w:t>
            </w:r>
            <w:proofErr w:type="spellEnd"/>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Psicología</w:t>
            </w:r>
          </w:p>
        </w:tc>
        <w:tc>
          <w:tcPr>
            <w:tcW w:w="734" w:type="pct"/>
            <w:shd w:val="clear" w:color="auto" w:fill="auto"/>
          </w:tcPr>
          <w:p w:rsidR="0017155E" w:rsidRDefault="0017155E" w:rsidP="00C02344">
            <w:r w:rsidRPr="00FC0683">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Intervención comunitaria</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lang w:val="en-US"/>
              </w:rPr>
            </w:pPr>
            <w:r w:rsidRPr="009A4AB2">
              <w:rPr>
                <w:rFonts w:ascii="Arial" w:hAnsi="Arial" w:cs="Arial"/>
                <w:sz w:val="22"/>
                <w:szCs w:val="22"/>
                <w:lang w:val="en-US"/>
              </w:rPr>
              <w:t xml:space="preserve">Ms. C. Ivette Maynard </w:t>
            </w:r>
          </w:p>
        </w:tc>
        <w:tc>
          <w:tcPr>
            <w:tcW w:w="919" w:type="pct"/>
            <w:shd w:val="clear" w:color="auto" w:fill="auto"/>
          </w:tcPr>
          <w:p w:rsidR="0017155E" w:rsidRDefault="0017155E" w:rsidP="00C02344">
            <w:pPr>
              <w:jc w:val="center"/>
            </w:pPr>
            <w:r w:rsidRPr="00822EBE">
              <w:rPr>
                <w:rFonts w:ascii="Arial" w:hAnsi="Arial" w:cs="Arial"/>
                <w:sz w:val="22"/>
                <w:szCs w:val="22"/>
              </w:rPr>
              <w:t>Psicología</w:t>
            </w:r>
          </w:p>
        </w:tc>
        <w:tc>
          <w:tcPr>
            <w:tcW w:w="734" w:type="pct"/>
            <w:shd w:val="clear" w:color="auto" w:fill="auto"/>
          </w:tcPr>
          <w:p w:rsidR="0017155E" w:rsidRDefault="0017155E" w:rsidP="00C02344">
            <w:r w:rsidRPr="00FC0683">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Salud familiar</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Ms. C. </w:t>
            </w:r>
            <w:proofErr w:type="spellStart"/>
            <w:r w:rsidRPr="009A4AB2">
              <w:rPr>
                <w:rFonts w:ascii="Arial" w:hAnsi="Arial" w:cs="Arial"/>
                <w:sz w:val="22"/>
                <w:szCs w:val="22"/>
              </w:rPr>
              <w:t>Liudmila</w:t>
            </w:r>
            <w:proofErr w:type="spellEnd"/>
            <w:r w:rsidRPr="009A4AB2">
              <w:rPr>
                <w:rFonts w:ascii="Arial" w:hAnsi="Arial" w:cs="Arial"/>
                <w:sz w:val="22"/>
                <w:szCs w:val="22"/>
              </w:rPr>
              <w:t xml:space="preserve"> </w:t>
            </w:r>
            <w:proofErr w:type="spellStart"/>
            <w:r w:rsidRPr="009A4AB2">
              <w:rPr>
                <w:rFonts w:ascii="Arial" w:hAnsi="Arial" w:cs="Arial"/>
                <w:sz w:val="22"/>
                <w:szCs w:val="22"/>
              </w:rPr>
              <w:t>Vilató</w:t>
            </w:r>
            <w:proofErr w:type="spellEnd"/>
            <w:r w:rsidRPr="009A4AB2">
              <w:rPr>
                <w:rFonts w:ascii="Arial" w:hAnsi="Arial" w:cs="Arial"/>
                <w:sz w:val="22"/>
                <w:szCs w:val="22"/>
              </w:rPr>
              <w:t xml:space="preserve"> </w:t>
            </w:r>
          </w:p>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Ms. C. </w:t>
            </w:r>
            <w:proofErr w:type="spellStart"/>
            <w:r w:rsidRPr="009A4AB2">
              <w:rPr>
                <w:rFonts w:ascii="Arial" w:hAnsi="Arial" w:cs="Arial"/>
                <w:sz w:val="22"/>
                <w:szCs w:val="22"/>
              </w:rPr>
              <w:t>Yuleixy</w:t>
            </w:r>
            <w:proofErr w:type="spellEnd"/>
            <w:r w:rsidRPr="009A4AB2">
              <w:rPr>
                <w:rFonts w:ascii="Arial" w:hAnsi="Arial" w:cs="Arial"/>
                <w:sz w:val="22"/>
                <w:szCs w:val="22"/>
              </w:rPr>
              <w:t xml:space="preserve"> Cuza </w:t>
            </w:r>
          </w:p>
        </w:tc>
        <w:tc>
          <w:tcPr>
            <w:tcW w:w="919" w:type="pct"/>
            <w:shd w:val="clear" w:color="auto" w:fill="auto"/>
          </w:tcPr>
          <w:p w:rsidR="0017155E" w:rsidRDefault="0017155E" w:rsidP="00C02344">
            <w:pPr>
              <w:jc w:val="center"/>
            </w:pPr>
            <w:r w:rsidRPr="00822EBE">
              <w:rPr>
                <w:rFonts w:ascii="Arial" w:hAnsi="Arial" w:cs="Arial"/>
                <w:sz w:val="22"/>
                <w:szCs w:val="22"/>
              </w:rPr>
              <w:t>Psicología</w:t>
            </w:r>
          </w:p>
        </w:tc>
        <w:tc>
          <w:tcPr>
            <w:tcW w:w="734" w:type="pct"/>
            <w:shd w:val="clear" w:color="auto" w:fill="auto"/>
          </w:tcPr>
          <w:p w:rsidR="0017155E" w:rsidRDefault="0017155E" w:rsidP="00C02344">
            <w:r w:rsidRPr="00FC0683">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Técnicas y hábitos de estudio</w:t>
            </w:r>
          </w:p>
        </w:tc>
        <w:tc>
          <w:tcPr>
            <w:tcW w:w="1162"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Lisania</w:t>
            </w:r>
            <w:proofErr w:type="spellEnd"/>
            <w:r w:rsidRPr="009A4AB2">
              <w:rPr>
                <w:rFonts w:ascii="Arial" w:hAnsi="Arial" w:cs="Arial"/>
                <w:sz w:val="22"/>
                <w:szCs w:val="22"/>
              </w:rPr>
              <w:t xml:space="preserve"> </w:t>
            </w:r>
            <w:proofErr w:type="spellStart"/>
            <w:r w:rsidRPr="009A4AB2">
              <w:rPr>
                <w:rFonts w:ascii="Arial" w:hAnsi="Arial" w:cs="Arial"/>
                <w:sz w:val="22"/>
                <w:szCs w:val="22"/>
              </w:rPr>
              <w:t>Losiel</w:t>
            </w:r>
            <w:proofErr w:type="spellEnd"/>
            <w:r w:rsidRPr="009A4AB2">
              <w:rPr>
                <w:rFonts w:ascii="Arial" w:hAnsi="Arial" w:cs="Arial"/>
                <w:sz w:val="22"/>
                <w:szCs w:val="22"/>
              </w:rPr>
              <w:t xml:space="preserve"> Luna</w:t>
            </w:r>
          </w:p>
          <w:p w:rsidR="0017155E" w:rsidRPr="009A4AB2" w:rsidRDefault="0017155E" w:rsidP="00C02344">
            <w:pPr>
              <w:spacing w:line="360" w:lineRule="auto"/>
              <w:ind w:right="66"/>
              <w:jc w:val="both"/>
              <w:outlineLvl w:val="0"/>
              <w:rPr>
                <w:rFonts w:ascii="Arial" w:hAnsi="Arial" w:cs="Arial"/>
              </w:rPr>
            </w:pPr>
            <w:r w:rsidRPr="009A4AB2">
              <w:rPr>
                <w:rFonts w:ascii="Arial" w:hAnsi="Arial" w:cs="Arial"/>
                <w:sz w:val="22"/>
                <w:szCs w:val="22"/>
              </w:rPr>
              <w:t xml:space="preserve">Lic. Elizabeth Domínguez </w:t>
            </w:r>
            <w:proofErr w:type="spellStart"/>
            <w:r w:rsidRPr="009A4AB2">
              <w:rPr>
                <w:rFonts w:ascii="Arial" w:hAnsi="Arial" w:cs="Arial"/>
                <w:sz w:val="22"/>
                <w:szCs w:val="22"/>
              </w:rPr>
              <w:t>Frómeta</w:t>
            </w:r>
            <w:proofErr w:type="spellEnd"/>
          </w:p>
        </w:tc>
        <w:tc>
          <w:tcPr>
            <w:tcW w:w="919" w:type="pct"/>
            <w:shd w:val="clear" w:color="auto" w:fill="auto"/>
          </w:tcPr>
          <w:p w:rsidR="0017155E" w:rsidRDefault="0017155E" w:rsidP="00C02344">
            <w:pPr>
              <w:jc w:val="center"/>
            </w:pPr>
            <w:r w:rsidRPr="00822EBE">
              <w:rPr>
                <w:rFonts w:ascii="Arial" w:hAnsi="Arial" w:cs="Arial"/>
                <w:sz w:val="22"/>
                <w:szCs w:val="22"/>
              </w:rPr>
              <w:t>Psicología</w:t>
            </w:r>
          </w:p>
        </w:tc>
        <w:tc>
          <w:tcPr>
            <w:tcW w:w="734" w:type="pct"/>
            <w:shd w:val="clear" w:color="auto" w:fill="auto"/>
          </w:tcPr>
          <w:p w:rsidR="0017155E" w:rsidRDefault="0017155E" w:rsidP="00C02344">
            <w:r w:rsidRPr="00FC0683">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lang w:val="en-US"/>
              </w:rPr>
            </w:pPr>
            <w:r w:rsidRPr="009A4AB2">
              <w:rPr>
                <w:rFonts w:ascii="Arial" w:hAnsi="Arial" w:cs="Arial"/>
                <w:sz w:val="22"/>
                <w:szCs w:val="22"/>
                <w:lang w:val="en-US"/>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rPr>
            </w:pPr>
            <w:r w:rsidRPr="009A4AB2">
              <w:rPr>
                <w:rFonts w:ascii="Arial" w:hAnsi="Arial" w:cs="Arial"/>
                <w:color w:val="000000"/>
                <w:sz w:val="22"/>
                <w:szCs w:val="22"/>
              </w:rPr>
              <w:t>Alcohol y drogas</w:t>
            </w:r>
          </w:p>
        </w:tc>
        <w:tc>
          <w:tcPr>
            <w:tcW w:w="1162" w:type="pct"/>
            <w:shd w:val="clear" w:color="auto" w:fill="auto"/>
          </w:tcPr>
          <w:p w:rsidR="0017155E" w:rsidRPr="009A4AB2" w:rsidRDefault="0017155E" w:rsidP="00C02344">
            <w:pPr>
              <w:snapToGrid w:val="0"/>
              <w:spacing w:line="360" w:lineRule="auto"/>
              <w:jc w:val="both"/>
              <w:rPr>
                <w:rFonts w:ascii="Arial" w:hAnsi="Arial" w:cs="Arial"/>
                <w:color w:val="000000"/>
              </w:rPr>
            </w:pPr>
            <w:r w:rsidRPr="009A4AB2">
              <w:rPr>
                <w:rFonts w:ascii="Arial" w:hAnsi="Arial" w:cs="Arial"/>
                <w:color w:val="000000"/>
                <w:sz w:val="22"/>
                <w:szCs w:val="22"/>
              </w:rPr>
              <w:t xml:space="preserve">Dr. Pablo López </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Psiquiatría</w:t>
            </w:r>
          </w:p>
        </w:tc>
        <w:tc>
          <w:tcPr>
            <w:tcW w:w="734" w:type="pct"/>
            <w:shd w:val="clear" w:color="auto" w:fill="auto"/>
          </w:tcPr>
          <w:p w:rsidR="0017155E" w:rsidRDefault="0017155E" w:rsidP="00C02344">
            <w:r>
              <w:rPr>
                <w:rFonts w:ascii="Arial" w:hAnsi="Arial" w:cs="Arial"/>
                <w:sz w:val="22"/>
                <w:szCs w:val="22"/>
              </w:rPr>
              <w:t xml:space="preserve">Hospital </w:t>
            </w:r>
            <w:proofErr w:type="spellStart"/>
            <w:r>
              <w:rPr>
                <w:rFonts w:ascii="Arial" w:hAnsi="Arial" w:cs="Arial"/>
                <w:sz w:val="22"/>
                <w:szCs w:val="22"/>
              </w:rPr>
              <w:t>Psquiátrico</w:t>
            </w:r>
            <w:proofErr w:type="spellEnd"/>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olor w:val="000000"/>
              </w:rPr>
            </w:pPr>
            <w:r w:rsidRPr="009A4AB2">
              <w:rPr>
                <w:rFonts w:ascii="Arial" w:hAnsi="Arial" w:cs="Arial"/>
                <w:color w:val="000000"/>
                <w:sz w:val="22"/>
                <w:szCs w:val="22"/>
              </w:rPr>
              <w:t>Suicidio</w:t>
            </w:r>
          </w:p>
        </w:tc>
        <w:tc>
          <w:tcPr>
            <w:tcW w:w="1162" w:type="pct"/>
            <w:shd w:val="clear" w:color="auto" w:fill="auto"/>
          </w:tcPr>
          <w:p w:rsidR="0017155E" w:rsidRPr="009A4AB2" w:rsidRDefault="0017155E" w:rsidP="00C02344">
            <w:pPr>
              <w:snapToGrid w:val="0"/>
              <w:spacing w:line="360" w:lineRule="auto"/>
              <w:jc w:val="both"/>
              <w:rPr>
                <w:rFonts w:ascii="Arial" w:hAnsi="Arial" w:cs="Arial"/>
              </w:rPr>
            </w:pPr>
            <w:r w:rsidRPr="009A4AB2">
              <w:rPr>
                <w:rFonts w:ascii="Arial" w:hAnsi="Arial" w:cs="Arial"/>
                <w:sz w:val="22"/>
                <w:szCs w:val="22"/>
              </w:rPr>
              <w:t xml:space="preserve">Dr. Rafael </w:t>
            </w:r>
            <w:proofErr w:type="spellStart"/>
            <w:r w:rsidRPr="009A4AB2">
              <w:rPr>
                <w:rFonts w:ascii="Arial" w:hAnsi="Arial" w:cs="Arial"/>
                <w:sz w:val="22"/>
                <w:szCs w:val="22"/>
              </w:rPr>
              <w:t>Rodriguez</w:t>
            </w:r>
            <w:proofErr w:type="spellEnd"/>
            <w:r w:rsidRPr="009A4AB2">
              <w:rPr>
                <w:rFonts w:ascii="Arial" w:hAnsi="Arial" w:cs="Arial"/>
                <w:sz w:val="22"/>
                <w:szCs w:val="22"/>
              </w:rPr>
              <w:t xml:space="preserve"> </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Psiquiatría</w:t>
            </w:r>
          </w:p>
        </w:tc>
        <w:tc>
          <w:tcPr>
            <w:tcW w:w="734" w:type="pct"/>
            <w:shd w:val="clear" w:color="auto" w:fill="auto"/>
          </w:tcPr>
          <w:p w:rsidR="0017155E" w:rsidRDefault="0017155E" w:rsidP="00C02344">
            <w:r>
              <w:rPr>
                <w:rFonts w:ascii="Arial" w:hAnsi="Arial" w:cs="Arial"/>
                <w:sz w:val="22"/>
                <w:szCs w:val="22"/>
              </w:rPr>
              <w:t xml:space="preserve">Hospital </w:t>
            </w:r>
            <w:proofErr w:type="spellStart"/>
            <w:r>
              <w:rPr>
                <w:rFonts w:ascii="Arial" w:hAnsi="Arial" w:cs="Arial"/>
                <w:sz w:val="22"/>
                <w:szCs w:val="22"/>
              </w:rPr>
              <w:t>Psquiátrico</w:t>
            </w:r>
            <w:proofErr w:type="spellEnd"/>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ind w:right="66"/>
              <w:jc w:val="both"/>
              <w:outlineLvl w:val="0"/>
              <w:rPr>
                <w:rFonts w:ascii="Arial" w:hAnsi="Arial" w:cs="Arial"/>
                <w:color w:val="000000"/>
              </w:rPr>
            </w:pPr>
            <w:r w:rsidRPr="009A4AB2">
              <w:rPr>
                <w:rFonts w:ascii="Arial" w:hAnsi="Arial" w:cs="Arial"/>
                <w:color w:val="000000"/>
                <w:sz w:val="22"/>
                <w:szCs w:val="22"/>
              </w:rPr>
              <w:t>Homeopatía en los trastornos psiquiátricos</w:t>
            </w:r>
          </w:p>
        </w:tc>
        <w:tc>
          <w:tcPr>
            <w:tcW w:w="1162" w:type="pct"/>
            <w:shd w:val="clear" w:color="auto" w:fill="auto"/>
          </w:tcPr>
          <w:p w:rsidR="0017155E" w:rsidRPr="009A4AB2" w:rsidRDefault="0017155E" w:rsidP="00C02344">
            <w:pPr>
              <w:snapToGrid w:val="0"/>
              <w:spacing w:line="360" w:lineRule="auto"/>
              <w:jc w:val="both"/>
              <w:rPr>
                <w:rFonts w:ascii="Arial" w:hAnsi="Arial" w:cs="Arial"/>
              </w:rPr>
            </w:pPr>
            <w:r w:rsidRPr="009A4AB2">
              <w:rPr>
                <w:rFonts w:ascii="Arial" w:hAnsi="Arial" w:cs="Arial"/>
                <w:sz w:val="22"/>
                <w:szCs w:val="22"/>
              </w:rPr>
              <w:t xml:space="preserve">Dra. Melba Ramírez </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Psiquiatría</w:t>
            </w:r>
          </w:p>
        </w:tc>
        <w:tc>
          <w:tcPr>
            <w:tcW w:w="734" w:type="pct"/>
            <w:shd w:val="clear" w:color="auto" w:fill="auto"/>
          </w:tcPr>
          <w:p w:rsidR="0017155E" w:rsidRDefault="0017155E" w:rsidP="00C02344">
            <w:r>
              <w:rPr>
                <w:rFonts w:ascii="Arial" w:hAnsi="Arial" w:cs="Arial"/>
                <w:sz w:val="22"/>
                <w:szCs w:val="22"/>
              </w:rPr>
              <w:t xml:space="preserve">Hospital </w:t>
            </w:r>
            <w:proofErr w:type="spellStart"/>
            <w:r>
              <w:rPr>
                <w:rFonts w:ascii="Arial" w:hAnsi="Arial" w:cs="Arial"/>
                <w:sz w:val="22"/>
                <w:szCs w:val="22"/>
              </w:rPr>
              <w:t>Psquiátrico</w:t>
            </w:r>
            <w:proofErr w:type="spellEnd"/>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lastRenderedPageBreak/>
              <w:t>3ro,</w:t>
            </w:r>
          </w:p>
          <w:p w:rsidR="0017155E" w:rsidRPr="009A4AB2" w:rsidRDefault="0017155E" w:rsidP="00C02344">
            <w:pPr>
              <w:spacing w:line="360" w:lineRule="auto"/>
              <w:rPr>
                <w:rFonts w:ascii="Arial" w:hAnsi="Arial" w:cs="Arial"/>
              </w:rPr>
            </w:pPr>
            <w:r w:rsidRPr="009A4AB2">
              <w:rPr>
                <w:rFonts w:ascii="Arial" w:hAnsi="Arial" w:cs="Arial"/>
                <w:sz w:val="22"/>
                <w:szCs w:val="22"/>
              </w:rPr>
              <w:t>4to,</w:t>
            </w:r>
          </w:p>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Actualidad sobre Dengue</w:t>
            </w:r>
          </w:p>
        </w:tc>
        <w:tc>
          <w:tcPr>
            <w:tcW w:w="1162"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 xml:space="preserve">Dra. María Isabel </w:t>
            </w:r>
            <w:proofErr w:type="spellStart"/>
            <w:r w:rsidRPr="009A4AB2">
              <w:rPr>
                <w:rFonts w:ascii="Arial" w:hAnsi="Arial" w:cs="Arial"/>
                <w:sz w:val="22"/>
                <w:szCs w:val="22"/>
              </w:rPr>
              <w:t>Delís</w:t>
            </w:r>
            <w:proofErr w:type="spellEnd"/>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Salud Pública</w:t>
            </w:r>
          </w:p>
        </w:tc>
        <w:tc>
          <w:tcPr>
            <w:tcW w:w="734" w:type="pct"/>
            <w:shd w:val="clear" w:color="auto" w:fill="auto"/>
          </w:tcPr>
          <w:p w:rsidR="0017155E" w:rsidRDefault="0017155E" w:rsidP="00C02344">
            <w:pPr>
              <w:rPr>
                <w:rFonts w:ascii="Arial" w:hAnsi="Arial" w:cs="Arial"/>
              </w:rPr>
            </w:pPr>
            <w:r w:rsidRPr="00A676F3">
              <w:rPr>
                <w:rFonts w:ascii="Arial" w:hAnsi="Arial" w:cs="Arial"/>
                <w:sz w:val="22"/>
                <w:szCs w:val="22"/>
              </w:rPr>
              <w:t>FCM</w:t>
            </w:r>
          </w:p>
          <w:p w:rsidR="0017155E" w:rsidRDefault="0017155E" w:rsidP="00C02344">
            <w:pPr>
              <w:rPr>
                <w:rFonts w:ascii="Arial" w:hAnsi="Arial" w:cs="Arial"/>
              </w:rPr>
            </w:pPr>
          </w:p>
          <w:p w:rsidR="0017155E" w:rsidRDefault="0017155E" w:rsidP="00C02344">
            <w:pPr>
              <w:rPr>
                <w:rFonts w:ascii="Arial" w:hAnsi="Arial" w:cs="Arial"/>
              </w:rPr>
            </w:pPr>
          </w:p>
          <w:p w:rsidR="0017155E" w:rsidRDefault="0017155E" w:rsidP="00C02344"/>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Gestión ambiental en Salud</w:t>
            </w:r>
          </w:p>
        </w:tc>
        <w:tc>
          <w:tcPr>
            <w:tcW w:w="1162"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 xml:space="preserve">Lic. Adela </w:t>
            </w:r>
            <w:proofErr w:type="spellStart"/>
            <w:r w:rsidRPr="009A4AB2">
              <w:rPr>
                <w:rFonts w:ascii="Arial" w:hAnsi="Arial" w:cs="Arial"/>
                <w:sz w:val="22"/>
                <w:szCs w:val="22"/>
              </w:rPr>
              <w:t>Rasúa</w:t>
            </w:r>
            <w:proofErr w:type="spellEnd"/>
            <w:r w:rsidRPr="009A4AB2">
              <w:rPr>
                <w:rFonts w:ascii="Arial" w:hAnsi="Arial" w:cs="Arial"/>
                <w:sz w:val="22"/>
                <w:szCs w:val="22"/>
              </w:rPr>
              <w:t xml:space="preserve"> López </w:t>
            </w:r>
          </w:p>
        </w:tc>
        <w:tc>
          <w:tcPr>
            <w:tcW w:w="919" w:type="pct"/>
            <w:shd w:val="clear" w:color="auto" w:fill="auto"/>
          </w:tcPr>
          <w:p w:rsidR="0017155E" w:rsidRPr="009A4AB2" w:rsidRDefault="0017155E" w:rsidP="00C02344">
            <w:pPr>
              <w:spacing w:line="360" w:lineRule="auto"/>
              <w:jc w:val="center"/>
              <w:rPr>
                <w:rFonts w:ascii="Arial" w:hAnsi="Arial" w:cs="Arial"/>
              </w:rPr>
            </w:pPr>
            <w:r>
              <w:rPr>
                <w:rFonts w:ascii="Arial" w:hAnsi="Arial" w:cs="Arial"/>
              </w:rPr>
              <w:t>Salud Pública</w:t>
            </w:r>
          </w:p>
        </w:tc>
        <w:tc>
          <w:tcPr>
            <w:tcW w:w="734" w:type="pct"/>
            <w:shd w:val="clear" w:color="auto" w:fill="auto"/>
          </w:tcPr>
          <w:p w:rsidR="0017155E" w:rsidRDefault="0017155E" w:rsidP="00C02344">
            <w:r w:rsidRPr="00A676F3">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4to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Abdomen agudo quirúrgico</w:t>
            </w:r>
          </w:p>
        </w:tc>
        <w:tc>
          <w:tcPr>
            <w:tcW w:w="1162" w:type="pct"/>
            <w:shd w:val="clear" w:color="auto" w:fill="auto"/>
          </w:tcPr>
          <w:p w:rsidR="0017155E" w:rsidRPr="009A4AB2" w:rsidRDefault="0017155E" w:rsidP="00C02344">
            <w:pPr>
              <w:spacing w:line="360" w:lineRule="auto"/>
              <w:jc w:val="both"/>
              <w:rPr>
                <w:rFonts w:ascii="Arial" w:hAnsi="Arial" w:cs="Arial"/>
                <w:color w:val="000000"/>
              </w:rPr>
            </w:pPr>
            <w:proofErr w:type="spellStart"/>
            <w:r w:rsidRPr="009A4AB2">
              <w:rPr>
                <w:rFonts w:ascii="Arial" w:hAnsi="Arial" w:cs="Arial"/>
                <w:color w:val="000000"/>
                <w:sz w:val="22"/>
                <w:szCs w:val="22"/>
              </w:rPr>
              <w:t>Dr</w:t>
            </w:r>
            <w:proofErr w:type="spellEnd"/>
            <w:r w:rsidRPr="009A4AB2">
              <w:rPr>
                <w:rFonts w:ascii="Arial" w:hAnsi="Arial" w:cs="Arial"/>
                <w:color w:val="000000"/>
                <w:sz w:val="22"/>
                <w:szCs w:val="22"/>
              </w:rPr>
              <w:t xml:space="preserve"> Guido Elías Leyva</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Cirugía</w:t>
            </w:r>
          </w:p>
        </w:tc>
        <w:tc>
          <w:tcPr>
            <w:tcW w:w="734" w:type="pct"/>
            <w:shd w:val="clear" w:color="auto" w:fill="auto"/>
          </w:tcPr>
          <w:p w:rsidR="0017155E" w:rsidRPr="009A4AB2" w:rsidRDefault="0017155E" w:rsidP="00C02344">
            <w:pPr>
              <w:spacing w:line="360" w:lineRule="auto"/>
              <w:rPr>
                <w:rFonts w:ascii="Arial" w:hAnsi="Arial" w:cs="Arial"/>
              </w:rPr>
            </w:pPr>
            <w:r>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Sífilis</w:t>
            </w:r>
          </w:p>
        </w:tc>
        <w:tc>
          <w:tcPr>
            <w:tcW w:w="1162"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Dr. Belkis Rodríguez Lambert</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Dermatología</w:t>
            </w:r>
          </w:p>
        </w:tc>
        <w:tc>
          <w:tcPr>
            <w:tcW w:w="734" w:type="pct"/>
            <w:shd w:val="clear" w:color="auto" w:fill="auto"/>
          </w:tcPr>
          <w:p w:rsidR="0017155E" w:rsidRPr="009A4AB2" w:rsidRDefault="0017155E" w:rsidP="00C02344">
            <w:pPr>
              <w:spacing w:line="360" w:lineRule="auto"/>
              <w:rPr>
                <w:rFonts w:ascii="Arial" w:hAnsi="Arial" w:cs="Arial"/>
              </w:rPr>
            </w:pPr>
            <w:r>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Adenocarcinoma de Próstata</w:t>
            </w:r>
          </w:p>
        </w:tc>
        <w:tc>
          <w:tcPr>
            <w:tcW w:w="1162" w:type="pct"/>
            <w:shd w:val="clear" w:color="auto" w:fill="auto"/>
          </w:tcPr>
          <w:p w:rsidR="0017155E" w:rsidRPr="009A4AB2" w:rsidRDefault="0017155E" w:rsidP="00C02344">
            <w:pPr>
              <w:spacing w:line="360" w:lineRule="auto"/>
              <w:jc w:val="both"/>
              <w:rPr>
                <w:rFonts w:ascii="Arial" w:hAnsi="Arial" w:cs="Arial"/>
                <w:color w:val="000000"/>
              </w:rPr>
            </w:pPr>
            <w:r w:rsidRPr="009A4AB2">
              <w:rPr>
                <w:rFonts w:ascii="Arial" w:hAnsi="Arial" w:cs="Arial"/>
                <w:color w:val="000000"/>
                <w:sz w:val="22"/>
                <w:szCs w:val="22"/>
              </w:rPr>
              <w:t xml:space="preserve">Dr. Leonardo </w:t>
            </w:r>
            <w:proofErr w:type="spellStart"/>
            <w:r w:rsidRPr="009A4AB2">
              <w:rPr>
                <w:rFonts w:ascii="Arial" w:hAnsi="Arial" w:cs="Arial"/>
                <w:color w:val="000000"/>
                <w:sz w:val="22"/>
                <w:szCs w:val="22"/>
              </w:rPr>
              <w:t>Savón</w:t>
            </w:r>
            <w:proofErr w:type="spellEnd"/>
            <w:r w:rsidRPr="009A4AB2">
              <w:rPr>
                <w:rFonts w:ascii="Arial" w:hAnsi="Arial" w:cs="Arial"/>
                <w:color w:val="000000"/>
                <w:sz w:val="22"/>
                <w:szCs w:val="22"/>
              </w:rPr>
              <w:t xml:space="preserve"> </w:t>
            </w:r>
            <w:proofErr w:type="spellStart"/>
            <w:r w:rsidRPr="009A4AB2">
              <w:rPr>
                <w:rFonts w:ascii="Arial" w:hAnsi="Arial" w:cs="Arial"/>
                <w:color w:val="000000"/>
                <w:sz w:val="22"/>
                <w:szCs w:val="22"/>
              </w:rPr>
              <w:t>Moirán</w:t>
            </w:r>
            <w:proofErr w:type="spellEnd"/>
            <w:r w:rsidRPr="009A4AB2">
              <w:rPr>
                <w:rFonts w:ascii="Arial" w:hAnsi="Arial" w:cs="Arial"/>
                <w:color w:val="000000"/>
                <w:sz w:val="22"/>
                <w:szCs w:val="22"/>
              </w:rPr>
              <w:t xml:space="preserve">, Dr. </w:t>
            </w:r>
            <w:proofErr w:type="spellStart"/>
            <w:r w:rsidRPr="009A4AB2">
              <w:rPr>
                <w:rFonts w:ascii="Arial" w:hAnsi="Arial" w:cs="Arial"/>
                <w:color w:val="000000"/>
                <w:sz w:val="22"/>
                <w:szCs w:val="22"/>
              </w:rPr>
              <w:t>Gervacio</w:t>
            </w:r>
            <w:proofErr w:type="spellEnd"/>
            <w:r w:rsidRPr="009A4AB2">
              <w:rPr>
                <w:rFonts w:ascii="Arial" w:hAnsi="Arial" w:cs="Arial"/>
                <w:color w:val="000000"/>
                <w:sz w:val="22"/>
                <w:szCs w:val="22"/>
              </w:rPr>
              <w:t xml:space="preserve"> </w:t>
            </w:r>
            <w:proofErr w:type="spellStart"/>
            <w:r>
              <w:rPr>
                <w:rFonts w:ascii="Arial" w:hAnsi="Arial" w:cs="Arial"/>
                <w:color w:val="000000"/>
                <w:sz w:val="22"/>
                <w:szCs w:val="22"/>
              </w:rPr>
              <w:t>Turcaz</w:t>
            </w:r>
            <w:proofErr w:type="spellEnd"/>
            <w:r w:rsidRPr="009A4AB2">
              <w:rPr>
                <w:rFonts w:ascii="Arial" w:hAnsi="Arial" w:cs="Arial"/>
                <w:color w:val="000000"/>
                <w:sz w:val="22"/>
                <w:szCs w:val="22"/>
              </w:rPr>
              <w:t xml:space="preserve"> Alcolea</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Urología</w:t>
            </w:r>
          </w:p>
        </w:tc>
        <w:tc>
          <w:tcPr>
            <w:tcW w:w="734" w:type="pct"/>
            <w:shd w:val="clear" w:color="auto" w:fill="auto"/>
          </w:tcPr>
          <w:p w:rsidR="0017155E" w:rsidRDefault="0017155E" w:rsidP="00C02344">
            <w:r w:rsidRPr="005C474E">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lang w:val="es-MX"/>
              </w:rPr>
              <w:t>El manejo del adulto mayor con discapacidad auditiva</w:t>
            </w:r>
          </w:p>
        </w:tc>
        <w:tc>
          <w:tcPr>
            <w:tcW w:w="1162" w:type="pct"/>
            <w:shd w:val="clear" w:color="auto" w:fill="auto"/>
          </w:tcPr>
          <w:p w:rsidR="0017155E" w:rsidRPr="009A4AB2" w:rsidRDefault="0017155E" w:rsidP="00C02344">
            <w:pPr>
              <w:spacing w:line="360" w:lineRule="auto"/>
              <w:jc w:val="both"/>
              <w:rPr>
                <w:rFonts w:ascii="Arial" w:hAnsi="Arial" w:cs="Arial"/>
                <w:color w:val="000000"/>
              </w:rPr>
            </w:pPr>
            <w:r w:rsidRPr="009A4AB2">
              <w:rPr>
                <w:rFonts w:ascii="Arial" w:hAnsi="Arial" w:cs="Arial"/>
                <w:color w:val="000000"/>
                <w:sz w:val="22"/>
                <w:szCs w:val="22"/>
              </w:rPr>
              <w:t>Dr. Eleazar Bueno González</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ORL</w:t>
            </w:r>
          </w:p>
        </w:tc>
        <w:tc>
          <w:tcPr>
            <w:tcW w:w="734" w:type="pct"/>
            <w:shd w:val="clear" w:color="auto" w:fill="auto"/>
          </w:tcPr>
          <w:p w:rsidR="0017155E" w:rsidRDefault="0017155E" w:rsidP="00C02344">
            <w:r w:rsidRPr="005C474E">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Cirugía Refractaria</w:t>
            </w:r>
          </w:p>
        </w:tc>
        <w:tc>
          <w:tcPr>
            <w:tcW w:w="1162" w:type="pct"/>
            <w:shd w:val="clear" w:color="auto" w:fill="auto"/>
          </w:tcPr>
          <w:p w:rsidR="0017155E" w:rsidRPr="009A4AB2" w:rsidRDefault="0017155E" w:rsidP="00C02344">
            <w:pPr>
              <w:spacing w:line="360" w:lineRule="auto"/>
              <w:jc w:val="both"/>
              <w:rPr>
                <w:rFonts w:ascii="Arial" w:hAnsi="Arial" w:cs="Arial"/>
                <w:color w:val="000000"/>
              </w:rPr>
            </w:pPr>
            <w:r w:rsidRPr="009A4AB2">
              <w:rPr>
                <w:rFonts w:ascii="Arial" w:hAnsi="Arial" w:cs="Arial"/>
                <w:color w:val="000000"/>
                <w:sz w:val="22"/>
                <w:szCs w:val="22"/>
              </w:rPr>
              <w:t>Dra. Alba Rosa Govea Pacho</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Oftalmología</w:t>
            </w:r>
          </w:p>
        </w:tc>
        <w:tc>
          <w:tcPr>
            <w:tcW w:w="734" w:type="pct"/>
            <w:shd w:val="clear" w:color="auto" w:fill="auto"/>
          </w:tcPr>
          <w:p w:rsidR="0017155E" w:rsidRDefault="0017155E" w:rsidP="00C02344">
            <w:r w:rsidRPr="005C474E">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5to</w:t>
            </w: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Inmovilización en Ortopedia y Traumatología</w:t>
            </w:r>
          </w:p>
        </w:tc>
        <w:tc>
          <w:tcPr>
            <w:tcW w:w="1162"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color w:val="000000"/>
                <w:sz w:val="22"/>
                <w:szCs w:val="22"/>
              </w:rPr>
              <w:t xml:space="preserve">Dr. Roberto Átala y Lic. Rafael Castillo </w:t>
            </w:r>
            <w:proofErr w:type="spellStart"/>
            <w:r w:rsidRPr="009A4AB2">
              <w:rPr>
                <w:rFonts w:ascii="Arial" w:hAnsi="Arial" w:cs="Arial"/>
                <w:color w:val="000000"/>
                <w:sz w:val="22"/>
                <w:szCs w:val="22"/>
              </w:rPr>
              <w:t>Muchuly</w:t>
            </w:r>
            <w:proofErr w:type="spellEnd"/>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Ortopedia</w:t>
            </w:r>
          </w:p>
        </w:tc>
        <w:tc>
          <w:tcPr>
            <w:tcW w:w="734" w:type="pct"/>
            <w:shd w:val="clear" w:color="auto" w:fill="auto"/>
          </w:tcPr>
          <w:p w:rsidR="0017155E" w:rsidRDefault="0017155E" w:rsidP="00C02344">
            <w:r w:rsidRPr="005C474E">
              <w:rPr>
                <w:rFonts w:ascii="Arial" w:hAnsi="Arial" w:cs="Arial"/>
              </w:rPr>
              <w:t>Hospital A. Neto</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sz w:val="22"/>
                <w:szCs w:val="22"/>
              </w:rPr>
              <w:t xml:space="preserve">Historia de </w:t>
            </w:r>
            <w:smartTag w:uri="urn:schemas-microsoft-com:office:smarttags" w:element="PersonName">
              <w:smartTagPr>
                <w:attr w:name="ProductID" w:val="la Medicina"/>
              </w:smartTagPr>
              <w:r w:rsidRPr="009A4AB2">
                <w:rPr>
                  <w:rFonts w:ascii="Arial" w:hAnsi="Arial" w:cs="Arial"/>
                  <w:sz w:val="22"/>
                  <w:szCs w:val="22"/>
                </w:rPr>
                <w:t>la Medicina</w:t>
              </w:r>
            </w:smartTag>
            <w:r w:rsidRPr="009A4AB2">
              <w:rPr>
                <w:rFonts w:ascii="Arial" w:hAnsi="Arial" w:cs="Arial"/>
                <w:sz w:val="22"/>
                <w:szCs w:val="22"/>
              </w:rPr>
              <w:t xml:space="preserve"> en Guantánamo</w:t>
            </w:r>
          </w:p>
        </w:tc>
        <w:tc>
          <w:tcPr>
            <w:tcW w:w="1162" w:type="pct"/>
            <w:shd w:val="clear" w:color="auto" w:fill="auto"/>
          </w:tcPr>
          <w:p w:rsidR="0017155E" w:rsidRPr="009A4AB2" w:rsidRDefault="0017155E" w:rsidP="00C02344">
            <w:pPr>
              <w:spacing w:line="360" w:lineRule="auto"/>
              <w:rPr>
                <w:rFonts w:ascii="Arial" w:hAnsi="Arial" w:cs="Arial"/>
                <w:color w:val="000000"/>
              </w:rPr>
            </w:pPr>
            <w:r w:rsidRPr="009A4AB2">
              <w:rPr>
                <w:rFonts w:ascii="Arial" w:hAnsi="Arial" w:cs="Arial"/>
                <w:sz w:val="22"/>
                <w:szCs w:val="22"/>
              </w:rPr>
              <w:t>Lic. Bernarda Sevillano</w:t>
            </w:r>
          </w:p>
        </w:tc>
        <w:tc>
          <w:tcPr>
            <w:tcW w:w="919" w:type="pct"/>
            <w:shd w:val="clear" w:color="auto" w:fill="auto"/>
          </w:tcPr>
          <w:p w:rsidR="0017155E" w:rsidRPr="009A4AB2" w:rsidRDefault="0017155E" w:rsidP="00C02344">
            <w:pPr>
              <w:spacing w:line="360" w:lineRule="auto"/>
              <w:jc w:val="center"/>
              <w:rPr>
                <w:rFonts w:ascii="Arial" w:hAnsi="Arial" w:cs="Arial"/>
              </w:rPr>
            </w:pPr>
            <w:r w:rsidRPr="009A4AB2">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Vida y  obra del Dr. Tomás Romay</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Yasnay</w:t>
            </w:r>
            <w:proofErr w:type="spellEnd"/>
            <w:r w:rsidRPr="009A4AB2">
              <w:rPr>
                <w:rFonts w:ascii="Arial" w:hAnsi="Arial" w:cs="Arial"/>
                <w:sz w:val="22"/>
                <w:szCs w:val="22"/>
              </w:rPr>
              <w:t xml:space="preserve"> Hinojosa</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smartTag w:uri="urn:schemas-microsoft-com:office:smarttags" w:element="PersonName">
              <w:smartTagPr>
                <w:attr w:name="ProductID" w:val="La Alcaldía"/>
              </w:smartTagPr>
              <w:r w:rsidRPr="009A4AB2">
                <w:rPr>
                  <w:rFonts w:ascii="Arial" w:hAnsi="Arial" w:cs="Arial"/>
                  <w:sz w:val="22"/>
                  <w:szCs w:val="22"/>
                </w:rPr>
                <w:t>La Alcaldía</w:t>
              </w:r>
            </w:smartTag>
            <w:r w:rsidRPr="009A4AB2">
              <w:rPr>
                <w:rFonts w:ascii="Arial" w:hAnsi="Arial" w:cs="Arial"/>
                <w:sz w:val="22"/>
                <w:szCs w:val="22"/>
              </w:rPr>
              <w:t xml:space="preserve"> de Pedro Agustín Pérez</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Diulís</w:t>
            </w:r>
            <w:proofErr w:type="spellEnd"/>
            <w:r w:rsidRPr="009A4AB2">
              <w:rPr>
                <w:rFonts w:ascii="Arial" w:hAnsi="Arial" w:cs="Arial"/>
                <w:sz w:val="22"/>
                <w:szCs w:val="22"/>
              </w:rPr>
              <w:t xml:space="preserve"> Vargas Pozo</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Vida </w:t>
            </w:r>
            <w:proofErr w:type="gramStart"/>
            <w:r w:rsidRPr="009A4AB2">
              <w:rPr>
                <w:rFonts w:ascii="Arial" w:hAnsi="Arial" w:cs="Arial"/>
                <w:sz w:val="22"/>
                <w:szCs w:val="22"/>
              </w:rPr>
              <w:t>y  obra</w:t>
            </w:r>
            <w:proofErr w:type="gramEnd"/>
            <w:r w:rsidRPr="009A4AB2">
              <w:rPr>
                <w:rFonts w:ascii="Arial" w:hAnsi="Arial" w:cs="Arial"/>
                <w:sz w:val="22"/>
                <w:szCs w:val="22"/>
              </w:rPr>
              <w:t xml:space="preserve"> del Dr. Carlos Juan </w:t>
            </w:r>
            <w:proofErr w:type="spellStart"/>
            <w:r w:rsidRPr="009A4AB2">
              <w:rPr>
                <w:rFonts w:ascii="Arial" w:hAnsi="Arial" w:cs="Arial"/>
                <w:sz w:val="22"/>
                <w:szCs w:val="22"/>
              </w:rPr>
              <w:t>Finlay</w:t>
            </w:r>
            <w:proofErr w:type="spellEnd"/>
            <w:r w:rsidRPr="009A4AB2">
              <w:rPr>
                <w:rFonts w:ascii="Arial" w:hAnsi="Arial" w:cs="Arial"/>
                <w:sz w:val="22"/>
                <w:szCs w:val="22"/>
              </w:rPr>
              <w:t xml:space="preserve">.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Lic. Mirna Morales</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El pensamiento de Fidel Castro acerca de la salud pública..</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Magalys</w:t>
            </w:r>
            <w:proofErr w:type="spellEnd"/>
            <w:r w:rsidRPr="009A4AB2">
              <w:rPr>
                <w:rFonts w:ascii="Arial" w:hAnsi="Arial" w:cs="Arial"/>
                <w:sz w:val="22"/>
                <w:szCs w:val="22"/>
              </w:rPr>
              <w:t xml:space="preserve"> Sánchez</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La cultura en la forja de la nacionalidad cubana.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Yurisay</w:t>
            </w:r>
            <w:proofErr w:type="spellEnd"/>
            <w:r w:rsidRPr="009A4AB2">
              <w:rPr>
                <w:rFonts w:ascii="Arial" w:hAnsi="Arial" w:cs="Arial"/>
                <w:sz w:val="22"/>
                <w:szCs w:val="22"/>
              </w:rPr>
              <w:t xml:space="preserve"> Pérez</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Internacionalismo.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w:t>
            </w:r>
            <w:proofErr w:type="spellStart"/>
            <w:r w:rsidRPr="009A4AB2">
              <w:rPr>
                <w:rFonts w:ascii="Arial" w:hAnsi="Arial" w:cs="Arial"/>
                <w:sz w:val="22"/>
                <w:szCs w:val="22"/>
              </w:rPr>
              <w:t>Yudi</w:t>
            </w:r>
            <w:proofErr w:type="spellEnd"/>
            <w:r w:rsidRPr="009A4AB2">
              <w:rPr>
                <w:rFonts w:ascii="Arial" w:hAnsi="Arial" w:cs="Arial"/>
                <w:sz w:val="22"/>
                <w:szCs w:val="22"/>
              </w:rPr>
              <w:t xml:space="preserve"> Torres</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La Base Naval de Guantánamo en el pensamiento de Fidel Castro.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Lic. María </w:t>
            </w:r>
            <w:proofErr w:type="spellStart"/>
            <w:r w:rsidRPr="009A4AB2">
              <w:rPr>
                <w:rFonts w:ascii="Arial" w:hAnsi="Arial" w:cs="Arial"/>
                <w:sz w:val="22"/>
                <w:szCs w:val="22"/>
              </w:rPr>
              <w:t>Nistal</w:t>
            </w:r>
            <w:proofErr w:type="spellEnd"/>
            <w:r w:rsidRPr="009A4AB2">
              <w:rPr>
                <w:rFonts w:ascii="Arial" w:hAnsi="Arial" w:cs="Arial"/>
                <w:sz w:val="22"/>
                <w:szCs w:val="22"/>
              </w:rPr>
              <w:t xml:space="preserve"> Sánchez</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Guantánamo en la guerra de los Diez Años. </w:t>
            </w:r>
          </w:p>
        </w:tc>
        <w:tc>
          <w:tcPr>
            <w:tcW w:w="1162" w:type="pct"/>
            <w:shd w:val="clear" w:color="auto" w:fill="auto"/>
          </w:tcPr>
          <w:p w:rsidR="0017155E" w:rsidRPr="009A4AB2" w:rsidRDefault="0017155E" w:rsidP="00C02344">
            <w:pPr>
              <w:spacing w:line="360" w:lineRule="auto"/>
              <w:rPr>
                <w:rFonts w:ascii="Arial" w:hAnsi="Arial" w:cs="Arial"/>
              </w:rPr>
            </w:pPr>
            <w:r w:rsidRPr="009A4AB2">
              <w:rPr>
                <w:rFonts w:ascii="Arial" w:hAnsi="Arial" w:cs="Arial"/>
                <w:sz w:val="22"/>
                <w:szCs w:val="22"/>
              </w:rPr>
              <w:t>Lic. Vivian Díaz</w:t>
            </w:r>
          </w:p>
        </w:tc>
        <w:tc>
          <w:tcPr>
            <w:tcW w:w="919" w:type="pct"/>
            <w:shd w:val="clear" w:color="auto" w:fill="auto"/>
          </w:tcPr>
          <w:p w:rsidR="0017155E" w:rsidRDefault="0017155E" w:rsidP="00C02344">
            <w:pPr>
              <w:jc w:val="center"/>
            </w:pPr>
            <w:r w:rsidRPr="004E7981">
              <w:rPr>
                <w:rFonts w:ascii="Arial" w:hAnsi="Arial" w:cs="Arial"/>
                <w:sz w:val="22"/>
                <w:szCs w:val="22"/>
              </w:rPr>
              <w:t>Historia</w:t>
            </w:r>
          </w:p>
        </w:tc>
        <w:tc>
          <w:tcPr>
            <w:tcW w:w="734" w:type="pct"/>
            <w:shd w:val="clear" w:color="auto" w:fill="auto"/>
          </w:tcPr>
          <w:p w:rsidR="0017155E" w:rsidRDefault="0017155E" w:rsidP="00C02344">
            <w:r w:rsidRPr="00332682">
              <w:rPr>
                <w:rFonts w:ascii="Arial" w:hAnsi="Arial" w:cs="Arial"/>
                <w:sz w:val="22"/>
                <w:szCs w:val="22"/>
                <w:lang w:val="en-US"/>
              </w:rPr>
              <w:t>FCM</w:t>
            </w:r>
          </w:p>
        </w:tc>
      </w:tr>
      <w:tr w:rsidR="0017155E" w:rsidRPr="009A4AB2" w:rsidTr="0017155E">
        <w:trPr>
          <w:trHeight w:val="201"/>
        </w:trPr>
        <w:tc>
          <w:tcPr>
            <w:tcW w:w="384" w:type="pct"/>
            <w:shd w:val="clear" w:color="auto" w:fill="auto"/>
          </w:tcPr>
          <w:p w:rsidR="0017155E" w:rsidRPr="009A4AB2" w:rsidRDefault="0017155E" w:rsidP="00C02344">
            <w:pPr>
              <w:spacing w:line="360" w:lineRule="auto"/>
              <w:rPr>
                <w:rFonts w:ascii="Arial" w:hAnsi="Arial" w:cs="Arial"/>
              </w:rPr>
            </w:pPr>
          </w:p>
        </w:tc>
        <w:tc>
          <w:tcPr>
            <w:tcW w:w="1800" w:type="pct"/>
            <w:shd w:val="clear" w:color="auto" w:fill="auto"/>
          </w:tcPr>
          <w:p w:rsidR="0017155E" w:rsidRPr="009A4AB2" w:rsidRDefault="0017155E" w:rsidP="00C02344">
            <w:pPr>
              <w:spacing w:line="360" w:lineRule="auto"/>
              <w:rPr>
                <w:rFonts w:ascii="Arial" w:hAnsi="Arial" w:cs="Arial"/>
              </w:rPr>
            </w:pPr>
          </w:p>
          <w:p w:rsidR="0017155E" w:rsidRPr="009A4AB2" w:rsidRDefault="0017155E" w:rsidP="00C02344">
            <w:pPr>
              <w:spacing w:line="360" w:lineRule="auto"/>
              <w:rPr>
                <w:rFonts w:ascii="Arial" w:hAnsi="Arial" w:cs="Arial"/>
              </w:rPr>
            </w:pPr>
            <w:r w:rsidRPr="009A4AB2">
              <w:rPr>
                <w:rFonts w:ascii="Arial" w:hAnsi="Arial" w:cs="Arial"/>
                <w:sz w:val="22"/>
                <w:szCs w:val="22"/>
              </w:rPr>
              <w:t>Histología, arte o ciencia</w:t>
            </w:r>
          </w:p>
          <w:p w:rsidR="0017155E" w:rsidRPr="009A4AB2" w:rsidRDefault="0017155E" w:rsidP="00C02344">
            <w:pPr>
              <w:spacing w:line="360" w:lineRule="auto"/>
              <w:rPr>
                <w:rFonts w:ascii="Arial" w:hAnsi="Arial" w:cs="Arial"/>
              </w:rPr>
            </w:pPr>
          </w:p>
        </w:tc>
        <w:tc>
          <w:tcPr>
            <w:tcW w:w="1162"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 xml:space="preserve">Dra. </w:t>
            </w:r>
            <w:proofErr w:type="spellStart"/>
            <w:r w:rsidRPr="009A4AB2">
              <w:rPr>
                <w:rFonts w:ascii="Arial" w:hAnsi="Arial" w:cs="Arial"/>
                <w:sz w:val="22"/>
                <w:szCs w:val="22"/>
              </w:rPr>
              <w:t>Mileivis</w:t>
            </w:r>
            <w:proofErr w:type="spellEnd"/>
            <w:r w:rsidRPr="009A4AB2">
              <w:rPr>
                <w:rFonts w:ascii="Arial" w:hAnsi="Arial" w:cs="Arial"/>
                <w:sz w:val="22"/>
                <w:szCs w:val="22"/>
              </w:rPr>
              <w:t xml:space="preserve"> Pérez</w:t>
            </w:r>
          </w:p>
          <w:p w:rsidR="0017155E" w:rsidRPr="009A4AB2" w:rsidRDefault="0017155E" w:rsidP="00C02344">
            <w:pPr>
              <w:spacing w:line="360" w:lineRule="auto"/>
              <w:rPr>
                <w:rFonts w:ascii="Arial" w:hAnsi="Arial" w:cs="Arial"/>
              </w:rPr>
            </w:pPr>
            <w:r w:rsidRPr="009A4AB2">
              <w:rPr>
                <w:rFonts w:ascii="Arial" w:hAnsi="Arial" w:cs="Arial"/>
                <w:sz w:val="22"/>
                <w:szCs w:val="22"/>
              </w:rPr>
              <w:t xml:space="preserve">Dra. </w:t>
            </w:r>
            <w:proofErr w:type="spellStart"/>
            <w:r w:rsidRPr="009A4AB2">
              <w:rPr>
                <w:rFonts w:ascii="Arial" w:hAnsi="Arial" w:cs="Arial"/>
                <w:sz w:val="22"/>
                <w:szCs w:val="22"/>
              </w:rPr>
              <w:t>Mayelín</w:t>
            </w:r>
            <w:proofErr w:type="spellEnd"/>
            <w:r w:rsidRPr="009A4AB2">
              <w:rPr>
                <w:rFonts w:ascii="Arial" w:hAnsi="Arial" w:cs="Arial"/>
                <w:sz w:val="22"/>
                <w:szCs w:val="22"/>
              </w:rPr>
              <w:t xml:space="preserve"> Medina</w:t>
            </w:r>
          </w:p>
        </w:tc>
        <w:tc>
          <w:tcPr>
            <w:tcW w:w="919"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Ciencias Morfológicas</w:t>
            </w:r>
          </w:p>
        </w:tc>
        <w:tc>
          <w:tcPr>
            <w:tcW w:w="734" w:type="pct"/>
            <w:shd w:val="clear" w:color="auto" w:fill="auto"/>
          </w:tcPr>
          <w:p w:rsidR="0017155E" w:rsidRPr="009A4AB2" w:rsidRDefault="0017155E" w:rsidP="00C02344">
            <w:pPr>
              <w:spacing w:line="360" w:lineRule="auto"/>
              <w:jc w:val="both"/>
              <w:rPr>
                <w:rFonts w:ascii="Arial" w:hAnsi="Arial" w:cs="Arial"/>
              </w:rPr>
            </w:pPr>
            <w:r w:rsidRPr="009A4AB2">
              <w:rPr>
                <w:rFonts w:ascii="Arial" w:hAnsi="Arial" w:cs="Arial"/>
                <w:sz w:val="22"/>
                <w:szCs w:val="22"/>
              </w:rPr>
              <w:t>FCM</w:t>
            </w:r>
          </w:p>
        </w:tc>
      </w:tr>
      <w:tr w:rsidR="0017155E" w:rsidRPr="009A4AB2" w:rsidTr="0017155E">
        <w:trPr>
          <w:trHeight w:val="201"/>
        </w:trPr>
        <w:tc>
          <w:tcPr>
            <w:tcW w:w="384" w:type="pct"/>
            <w:shd w:val="clear" w:color="auto" w:fill="auto"/>
          </w:tcPr>
          <w:p w:rsidR="0017155E" w:rsidRPr="003B1055" w:rsidRDefault="0017155E" w:rsidP="00C02344">
            <w:pPr>
              <w:spacing w:line="360" w:lineRule="auto"/>
              <w:rPr>
                <w:rFonts w:ascii="Arial" w:hAnsi="Arial" w:cs="Arial"/>
              </w:rPr>
            </w:pPr>
            <w:r w:rsidRPr="003B1055">
              <w:rPr>
                <w:rFonts w:ascii="Arial" w:hAnsi="Arial" w:cs="Arial"/>
                <w:sz w:val="22"/>
                <w:szCs w:val="22"/>
              </w:rPr>
              <w:t>4to</w:t>
            </w:r>
          </w:p>
        </w:tc>
        <w:tc>
          <w:tcPr>
            <w:tcW w:w="1800" w:type="pct"/>
            <w:shd w:val="clear" w:color="auto" w:fill="auto"/>
          </w:tcPr>
          <w:p w:rsidR="0017155E" w:rsidRPr="003B1055" w:rsidRDefault="0017155E" w:rsidP="00C02344">
            <w:pPr>
              <w:spacing w:line="360" w:lineRule="auto"/>
              <w:rPr>
                <w:rFonts w:ascii="Arial" w:hAnsi="Arial" w:cs="Arial"/>
              </w:rPr>
            </w:pPr>
            <w:r w:rsidRPr="003B1055">
              <w:rPr>
                <w:rFonts w:ascii="Arial" w:hAnsi="Arial" w:cs="Arial"/>
                <w:sz w:val="22"/>
                <w:szCs w:val="22"/>
              </w:rPr>
              <w:t>Actualización en el manejo de infecciones respiratorias</w:t>
            </w:r>
          </w:p>
        </w:tc>
        <w:tc>
          <w:tcPr>
            <w:tcW w:w="1162" w:type="pct"/>
            <w:shd w:val="clear" w:color="auto" w:fill="auto"/>
          </w:tcPr>
          <w:p w:rsidR="0017155E" w:rsidRPr="003B1055" w:rsidRDefault="0017155E" w:rsidP="00C02344">
            <w:pPr>
              <w:spacing w:line="360" w:lineRule="auto"/>
              <w:jc w:val="both"/>
              <w:rPr>
                <w:rFonts w:ascii="Arial" w:hAnsi="Arial" w:cs="Arial"/>
              </w:rPr>
            </w:pPr>
            <w:r w:rsidRPr="003B1055">
              <w:rPr>
                <w:rFonts w:ascii="Arial" w:hAnsi="Arial" w:cs="Arial"/>
                <w:sz w:val="22"/>
                <w:szCs w:val="22"/>
              </w:rPr>
              <w:t xml:space="preserve">Dr. </w:t>
            </w:r>
            <w:proofErr w:type="spellStart"/>
            <w:r w:rsidRPr="003B1055">
              <w:rPr>
                <w:rFonts w:ascii="Arial" w:hAnsi="Arial" w:cs="Arial"/>
                <w:sz w:val="22"/>
                <w:szCs w:val="22"/>
              </w:rPr>
              <w:t>Nael</w:t>
            </w:r>
            <w:proofErr w:type="spellEnd"/>
            <w:r w:rsidRPr="003B1055">
              <w:rPr>
                <w:rFonts w:ascii="Arial" w:hAnsi="Arial" w:cs="Arial"/>
                <w:sz w:val="22"/>
                <w:szCs w:val="22"/>
              </w:rPr>
              <w:t xml:space="preserve"> </w:t>
            </w:r>
            <w:proofErr w:type="spellStart"/>
            <w:r w:rsidRPr="003B1055">
              <w:rPr>
                <w:rFonts w:ascii="Arial" w:hAnsi="Arial" w:cs="Arial"/>
                <w:sz w:val="22"/>
                <w:szCs w:val="22"/>
              </w:rPr>
              <w:t>Preval</w:t>
            </w:r>
            <w:proofErr w:type="spellEnd"/>
            <w:r w:rsidRPr="003B1055">
              <w:rPr>
                <w:rFonts w:ascii="Arial" w:hAnsi="Arial" w:cs="Arial"/>
                <w:sz w:val="22"/>
                <w:szCs w:val="22"/>
              </w:rPr>
              <w:t xml:space="preserve"> </w:t>
            </w:r>
            <w:proofErr w:type="spellStart"/>
            <w:r w:rsidRPr="003B1055">
              <w:rPr>
                <w:rFonts w:ascii="Arial" w:hAnsi="Arial" w:cs="Arial"/>
                <w:sz w:val="22"/>
                <w:szCs w:val="22"/>
              </w:rPr>
              <w:t>Campello</w:t>
            </w:r>
            <w:proofErr w:type="spellEnd"/>
          </w:p>
        </w:tc>
        <w:tc>
          <w:tcPr>
            <w:tcW w:w="919" w:type="pct"/>
            <w:shd w:val="clear" w:color="auto" w:fill="auto"/>
          </w:tcPr>
          <w:p w:rsidR="0017155E" w:rsidRPr="003B1055" w:rsidRDefault="0017155E" w:rsidP="00C02344">
            <w:pPr>
              <w:spacing w:line="360" w:lineRule="auto"/>
              <w:jc w:val="center"/>
              <w:rPr>
                <w:rFonts w:ascii="Arial" w:hAnsi="Arial" w:cs="Arial"/>
              </w:rPr>
            </w:pPr>
            <w:r>
              <w:rPr>
                <w:rFonts w:ascii="Arial" w:hAnsi="Arial" w:cs="Arial"/>
              </w:rPr>
              <w:t>Pediatría</w:t>
            </w:r>
          </w:p>
        </w:tc>
        <w:tc>
          <w:tcPr>
            <w:tcW w:w="734" w:type="pct"/>
            <w:shd w:val="clear" w:color="auto" w:fill="auto"/>
          </w:tcPr>
          <w:p w:rsidR="0017155E" w:rsidRPr="006A6294" w:rsidRDefault="0017155E" w:rsidP="00C02344">
            <w:pPr>
              <w:spacing w:line="360" w:lineRule="auto"/>
              <w:jc w:val="both"/>
              <w:rPr>
                <w:rFonts w:ascii="Arial" w:hAnsi="Arial" w:cs="Arial"/>
              </w:rPr>
            </w:pPr>
            <w:r w:rsidRPr="006A6294">
              <w:rPr>
                <w:rFonts w:ascii="Arial" w:hAnsi="Arial" w:cs="Arial"/>
              </w:rPr>
              <w:t>Hospital Pediátrico</w:t>
            </w:r>
          </w:p>
        </w:tc>
      </w:tr>
    </w:tbl>
    <w:p w:rsidR="0017155E" w:rsidRDefault="0017155E" w:rsidP="0017155E"/>
    <w:p w:rsidR="007B651B" w:rsidRDefault="007B651B"/>
    <w:sectPr w:rsidR="007B6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5E"/>
    <w:rsid w:val="0006442E"/>
    <w:rsid w:val="0017155E"/>
    <w:rsid w:val="007B65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7E3D43"/>
  <w15:chartTrackingRefBased/>
  <w15:docId w15:val="{E93BE83B-6D66-4987-A917-95D2C310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5E"/>
    <w:pPr>
      <w:spacing w:after="0" w:line="240" w:lineRule="auto"/>
    </w:pPr>
    <w:rPr>
      <w:rFonts w:ascii="Times New Roman" w:eastAsia="Batang" w:hAnsi="Times New Roman" w:cs="Times New Roman"/>
      <w:sz w:val="24"/>
      <w:szCs w:val="24"/>
      <w:lang w:eastAsia="es-ES"/>
    </w:rPr>
  </w:style>
  <w:style w:type="paragraph" w:styleId="Ttulo2">
    <w:name w:val="heading 2"/>
    <w:basedOn w:val="Normal"/>
    <w:next w:val="Normal"/>
    <w:link w:val="Ttulo2Car"/>
    <w:qFormat/>
    <w:rsid w:val="0017155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7155E"/>
    <w:rPr>
      <w:rFonts w:ascii="Arial" w:eastAsia="Batang" w:hAnsi="Arial" w:cs="Arial"/>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2019-02-12T22:42:00Z</dcterms:created>
  <dcterms:modified xsi:type="dcterms:W3CDTF">2019-02-13T17:17:00Z</dcterms:modified>
</cp:coreProperties>
</file>